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3F3" w:rsidRDefault="006B0D8A">
      <w:pPr>
        <w:spacing w:beforeLines="100" w:before="312" w:afterLines="50" w:after="156"/>
        <w:jc w:val="center"/>
        <w:outlineLvl w:val="0"/>
        <w:rPr>
          <w:rFonts w:eastAsia="方正大标宋简体"/>
          <w:sz w:val="36"/>
          <w:szCs w:val="36"/>
        </w:rPr>
      </w:pPr>
      <w:r>
        <w:rPr>
          <w:rFonts w:eastAsia="方正大标宋简体" w:hint="eastAsia"/>
          <w:sz w:val="36"/>
          <w:szCs w:val="36"/>
        </w:rPr>
        <w:t>2</w:t>
      </w:r>
      <w:r>
        <w:rPr>
          <w:rFonts w:eastAsia="方正大标宋简体"/>
          <w:sz w:val="36"/>
          <w:szCs w:val="36"/>
        </w:rPr>
        <w:t>020</w:t>
      </w:r>
      <w:r>
        <w:rPr>
          <w:rFonts w:eastAsia="方正大标宋简体" w:hint="eastAsia"/>
          <w:sz w:val="36"/>
          <w:szCs w:val="36"/>
        </w:rPr>
        <w:t>级法学专业人才培养方案</w:t>
      </w:r>
    </w:p>
    <w:p w:rsidR="00C233F3" w:rsidRDefault="00C233F3">
      <w:pPr>
        <w:spacing w:beforeLines="100" w:before="312" w:afterLines="50" w:after="156" w:line="380" w:lineRule="exact"/>
        <w:ind w:firstLineChars="200" w:firstLine="420"/>
        <w:outlineLvl w:val="0"/>
        <w:rPr>
          <w:rFonts w:ascii="方正黑体简体" w:eastAsia="方正黑体简体" w:hAnsi="Calibri"/>
          <w:szCs w:val="21"/>
        </w:rPr>
      </w:pP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一、培养目标</w:t>
      </w:r>
    </w:p>
    <w:p w:rsidR="00C233F3" w:rsidRDefault="006B0D8A">
      <w:pPr>
        <w:pStyle w:val="a9"/>
        <w:tabs>
          <w:tab w:val="clear" w:pos="6300"/>
        </w:tabs>
        <w:spacing w:line="400" w:lineRule="exact"/>
        <w:ind w:firstLine="420"/>
        <w:rPr>
          <w:rFonts w:ascii="方正宋三简体" w:eastAsia="方正宋三简体" w:hAnsi="宋体" w:cs="宋体"/>
          <w:kern w:val="0"/>
          <w:sz w:val="21"/>
          <w:szCs w:val="21"/>
          <w:lang w:val="en-US"/>
        </w:rPr>
      </w:pPr>
      <w:r>
        <w:rPr>
          <w:rFonts w:ascii="方正宋三简体" w:eastAsia="方正宋三简体" w:hAnsi="宋体" w:cs="宋体" w:hint="eastAsia"/>
          <w:kern w:val="0"/>
          <w:sz w:val="21"/>
          <w:szCs w:val="21"/>
          <w:lang w:val="en-US"/>
        </w:rPr>
        <w:t>本专业培养德法兼修【目标1】，具有深厚的法学专业知识功底【目标2】，尤其熟悉两岸法律制度【目标3】，具备较高的法律外语水平【目标4】、法学辩论技巧【目标5】，赋有法学思辨能力、创新能力、实践能力【目标6】，能在国家立法机关、审判机关、检察机关、司法行政机关、仲裁机构、法律服务机构和企事业单位从事法律工作的应用型、复合型高级专门人才【目标7】，同时兼顾培养能从事法律教学的教师【目标8】。</w:t>
      </w: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二、毕业要求</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本专业学生主要学习法学的基本理论和基本知识，接受法学思维和法律实务的基本训练，具有运用法学理论和方法分析解决问题的基本能力，特别是解决两岸交流合作中的法律问题的基本能力，具有从事法律工作和法律教学的基本能力。</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毕业生应获得以下几方面的知识和能力：</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1.具有良好的思想道德修养，掌握马克思主义法学思想和中国特色社会主义法治理论。</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2.具有健康的体魄、健康的心理和自我调控能力，具有独立自主学习并获取、更新专业知识的能力，较强的语言、沟通和交往能力。</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3.具有扎实的法学专业知识和广博的基础知识素养，了解中国（尤其是中国台湾地区）和相关国际法律、法学的理论前沿，把握法律实践的发展动态。</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4.具有法律意识和法律至上的法治精神，掌握进行创造活动的法学思维方法，具有一定的批判思维、创新思维和探索能力。</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5.具有良好的专业技能和较强的专业应用和实践能力，能运用法学专业的理论和知识分析问题和解决问题，突显从事法律实务工作或法学教学的能力。</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6.比较系统地掌握一门外语，具有运用法律英语的能力，具有在本专业与相关领域的计算机应用能力，具有网络获取知识的能力，能够应用基本数据库，进行中外法律、法学文献检索。</w:t>
      </w: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三、“培养目标-毕业要求”和“毕业要求-课程体系”对应矩阵</w:t>
      </w:r>
    </w:p>
    <w:p w:rsidR="00C233F3" w:rsidRDefault="006B0D8A">
      <w:pPr>
        <w:spacing w:line="380" w:lineRule="exact"/>
        <w:ind w:firstLineChars="200" w:firstLine="420"/>
        <w:rPr>
          <w:rFonts w:ascii="方正楷体简体" w:eastAsia="方正楷体简体" w:hAnsi="方正黑体简体"/>
          <w:b/>
          <w:bCs/>
          <w:szCs w:val="21"/>
        </w:rPr>
      </w:pPr>
      <w:r>
        <w:rPr>
          <w:rFonts w:ascii="方正楷体简体" w:eastAsia="方正楷体简体" w:hAnsi="方正黑体简体" w:hint="eastAsia"/>
          <w:b/>
          <w:bCs/>
          <w:szCs w:val="21"/>
        </w:rPr>
        <w:t>（一）“培养目标-毕业要求”对应矩阵（以“●”在相应部位标识）</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063"/>
        <w:gridCol w:w="1063"/>
        <w:gridCol w:w="1063"/>
        <w:gridCol w:w="1063"/>
        <w:gridCol w:w="1063"/>
        <w:gridCol w:w="1063"/>
        <w:gridCol w:w="1063"/>
        <w:gridCol w:w="1060"/>
      </w:tblGrid>
      <w:tr w:rsidR="00C233F3">
        <w:trPr>
          <w:jc w:val="center"/>
        </w:trPr>
        <w:tc>
          <w:tcPr>
            <w:tcW w:w="1261" w:type="dxa"/>
            <w:vMerge w:val="restart"/>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w:t>
            </w:r>
          </w:p>
        </w:tc>
        <w:tc>
          <w:tcPr>
            <w:tcW w:w="8501" w:type="dxa"/>
            <w:gridSpan w:val="8"/>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培养目标</w:t>
            </w:r>
          </w:p>
        </w:tc>
      </w:tr>
      <w:tr w:rsidR="00C233F3">
        <w:trPr>
          <w:jc w:val="center"/>
        </w:trPr>
        <w:tc>
          <w:tcPr>
            <w:tcW w:w="1261" w:type="dxa"/>
            <w:vMerge/>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目标1</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目标2</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目标3</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目标4</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目标5</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目标6</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目标7</w:t>
            </w:r>
          </w:p>
        </w:tc>
        <w:tc>
          <w:tcPr>
            <w:tcW w:w="1060"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目标8</w:t>
            </w:r>
          </w:p>
        </w:tc>
      </w:tr>
      <w:tr w:rsidR="00C233F3">
        <w:trPr>
          <w:jc w:val="center"/>
        </w:trPr>
        <w:tc>
          <w:tcPr>
            <w:tcW w:w="1261"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毕业要求1</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0"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r>
      <w:tr w:rsidR="00C233F3">
        <w:trPr>
          <w:jc w:val="center"/>
        </w:trPr>
        <w:tc>
          <w:tcPr>
            <w:tcW w:w="1261"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毕业要求2</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0" w:type="dxa"/>
            <w:vAlign w:val="center"/>
          </w:tcPr>
          <w:p w:rsidR="00C233F3" w:rsidRDefault="00C233F3">
            <w:pPr>
              <w:spacing w:line="320" w:lineRule="exact"/>
              <w:jc w:val="center"/>
              <w:rPr>
                <w:rFonts w:ascii="方正宋三简体" w:eastAsia="方正宋三简体" w:hAnsi="方正黑体简体"/>
                <w:sz w:val="18"/>
                <w:szCs w:val="18"/>
              </w:rPr>
            </w:pPr>
          </w:p>
        </w:tc>
      </w:tr>
      <w:tr w:rsidR="00C233F3">
        <w:trPr>
          <w:jc w:val="center"/>
        </w:trPr>
        <w:tc>
          <w:tcPr>
            <w:tcW w:w="1261"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毕业要求3</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0" w:type="dxa"/>
            <w:vAlign w:val="center"/>
          </w:tcPr>
          <w:p w:rsidR="00C233F3" w:rsidRDefault="00C233F3">
            <w:pPr>
              <w:spacing w:line="320" w:lineRule="exact"/>
              <w:jc w:val="center"/>
              <w:rPr>
                <w:rFonts w:ascii="方正宋三简体" w:eastAsia="方正宋三简体" w:hAnsi="方正黑体简体"/>
                <w:sz w:val="18"/>
                <w:szCs w:val="18"/>
              </w:rPr>
            </w:pPr>
          </w:p>
        </w:tc>
      </w:tr>
      <w:tr w:rsidR="00C233F3">
        <w:trPr>
          <w:jc w:val="center"/>
        </w:trPr>
        <w:tc>
          <w:tcPr>
            <w:tcW w:w="1261"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毕业要求4</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0" w:type="dxa"/>
            <w:vAlign w:val="center"/>
          </w:tcPr>
          <w:p w:rsidR="00C233F3" w:rsidRDefault="00C233F3">
            <w:pPr>
              <w:spacing w:line="320" w:lineRule="exact"/>
              <w:jc w:val="center"/>
              <w:rPr>
                <w:rFonts w:ascii="方正宋三简体" w:eastAsia="方正宋三简体" w:hAnsi="方正黑体简体"/>
                <w:sz w:val="18"/>
                <w:szCs w:val="18"/>
              </w:rPr>
            </w:pPr>
          </w:p>
        </w:tc>
      </w:tr>
      <w:tr w:rsidR="00C233F3">
        <w:trPr>
          <w:jc w:val="center"/>
        </w:trPr>
        <w:tc>
          <w:tcPr>
            <w:tcW w:w="1261"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lastRenderedPageBreak/>
              <w:t>毕业要求5</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0"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r>
      <w:tr w:rsidR="00C233F3">
        <w:trPr>
          <w:jc w:val="center"/>
        </w:trPr>
        <w:tc>
          <w:tcPr>
            <w:tcW w:w="1261"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毕业要求6</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6B0D8A">
            <w:pPr>
              <w:spacing w:line="32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3" w:type="dxa"/>
            <w:vAlign w:val="center"/>
          </w:tcPr>
          <w:p w:rsidR="00C233F3" w:rsidRDefault="00C233F3">
            <w:pPr>
              <w:spacing w:line="320" w:lineRule="exact"/>
              <w:jc w:val="center"/>
              <w:rPr>
                <w:rFonts w:ascii="方正宋三简体" w:eastAsia="方正宋三简体" w:hAnsi="方正黑体简体"/>
                <w:sz w:val="18"/>
                <w:szCs w:val="18"/>
              </w:rPr>
            </w:pPr>
          </w:p>
        </w:tc>
        <w:tc>
          <w:tcPr>
            <w:tcW w:w="1060" w:type="dxa"/>
            <w:vAlign w:val="center"/>
          </w:tcPr>
          <w:p w:rsidR="00C233F3" w:rsidRDefault="00C233F3">
            <w:pPr>
              <w:spacing w:line="320" w:lineRule="exact"/>
              <w:jc w:val="center"/>
              <w:rPr>
                <w:rFonts w:ascii="方正宋三简体" w:eastAsia="方正宋三简体" w:hAnsi="方正黑体简体"/>
                <w:sz w:val="18"/>
                <w:szCs w:val="18"/>
              </w:rPr>
            </w:pPr>
          </w:p>
        </w:tc>
      </w:tr>
    </w:tbl>
    <w:p w:rsidR="00C233F3" w:rsidRDefault="00C233F3">
      <w:pPr>
        <w:spacing w:line="400" w:lineRule="exact"/>
        <w:ind w:firstLineChars="200" w:firstLine="420"/>
        <w:rPr>
          <w:rFonts w:ascii="宋体" w:hAnsi="宋体" w:cs="宋体"/>
        </w:rPr>
      </w:pPr>
    </w:p>
    <w:p w:rsidR="00C233F3" w:rsidRDefault="006B0D8A">
      <w:pPr>
        <w:spacing w:line="380" w:lineRule="exact"/>
        <w:ind w:firstLineChars="200" w:firstLine="420"/>
        <w:rPr>
          <w:rFonts w:ascii="方正楷体简体" w:eastAsia="方正楷体简体" w:hAnsi="方正黑体简体"/>
          <w:b/>
          <w:bCs/>
          <w:szCs w:val="21"/>
        </w:rPr>
      </w:pPr>
      <w:r>
        <w:rPr>
          <w:rFonts w:ascii="方正楷体简体" w:eastAsia="方正楷体简体" w:hAnsi="方正黑体简体" w:hint="eastAsia"/>
          <w:b/>
          <w:bCs/>
          <w:szCs w:val="21"/>
        </w:rPr>
        <w:t>（二）“毕业要求-课程体系”对应矩阵</w:t>
      </w:r>
    </w:p>
    <w:p w:rsidR="00C233F3" w:rsidRDefault="006B0D8A">
      <w:pPr>
        <w:spacing w:line="380" w:lineRule="exact"/>
        <w:ind w:firstLineChars="200" w:firstLine="420"/>
        <w:rPr>
          <w:rFonts w:ascii="方正宋三简体" w:eastAsia="方正宋三简体" w:hAnsi="方正黑体简体"/>
          <w:szCs w:val="21"/>
        </w:rPr>
      </w:pPr>
      <w:r>
        <w:rPr>
          <w:rFonts w:ascii="方正宋三简体" w:eastAsia="方正宋三简体" w:hAnsi="方正黑体简体" w:hint="eastAsia"/>
          <w:szCs w:val="21"/>
        </w:rPr>
        <w:t>（以关联度标识，课程与某个毕业要求的关联度可根据该课程对相应毕业要求的支撑强度来定性估计，H表示关联度高；M表示关联度中；L表示关联度低）</w:t>
      </w:r>
    </w:p>
    <w:tbl>
      <w:tblPr>
        <w:tblW w:w="7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152"/>
        <w:gridCol w:w="2592"/>
        <w:gridCol w:w="604"/>
        <w:gridCol w:w="515"/>
        <w:gridCol w:w="514"/>
        <w:gridCol w:w="515"/>
        <w:gridCol w:w="537"/>
        <w:gridCol w:w="537"/>
      </w:tblGrid>
      <w:tr w:rsidR="00C233F3">
        <w:trPr>
          <w:trHeight w:val="328"/>
          <w:jc w:val="center"/>
        </w:trPr>
        <w:tc>
          <w:tcPr>
            <w:tcW w:w="658"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课程</w:t>
            </w:r>
          </w:p>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类别</w:t>
            </w:r>
          </w:p>
        </w:tc>
        <w:tc>
          <w:tcPr>
            <w:tcW w:w="1152"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课程模块</w:t>
            </w:r>
          </w:p>
        </w:tc>
        <w:tc>
          <w:tcPr>
            <w:tcW w:w="2592"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课程名称</w:t>
            </w:r>
          </w:p>
        </w:tc>
        <w:tc>
          <w:tcPr>
            <w:tcW w:w="3222" w:type="dxa"/>
            <w:gridSpan w:val="6"/>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毕业要求</w:t>
            </w: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1</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2</w:t>
            </w: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3</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4</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5</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6</w:t>
            </w:r>
          </w:p>
        </w:tc>
      </w:tr>
      <w:tr w:rsidR="00C233F3">
        <w:trPr>
          <w:trHeight w:val="328"/>
          <w:jc w:val="center"/>
        </w:trPr>
        <w:tc>
          <w:tcPr>
            <w:tcW w:w="658"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通识教育课程</w:t>
            </w:r>
          </w:p>
        </w:tc>
        <w:tc>
          <w:tcPr>
            <w:tcW w:w="1152"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通识必修</w:t>
            </w: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马克思主义基本原理</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毛泽东思想与中国特色社会主义理论体系概论</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中国近现代史纲要</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习近平新时代中国特色社会主义思想概论</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思想道德修养与法律基础</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形势与政策</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大学英语读写</w:t>
            </w:r>
          </w:p>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roofErr w:type="gramStart"/>
            <w:r>
              <w:rPr>
                <w:rFonts w:ascii="方正宋三简体" w:eastAsia="方正宋三简体" w:hAnsi="方正黑体简体" w:hint="eastAsia"/>
                <w:sz w:val="18"/>
                <w:szCs w:val="18"/>
              </w:rPr>
              <w:t>一</w:t>
            </w:r>
            <w:proofErr w:type="gramEnd"/>
            <w:r>
              <w:rPr>
                <w:rFonts w:ascii="方正宋三简体" w:eastAsia="方正宋三简体" w:hAnsi="方正黑体简体" w:hint="eastAsia"/>
                <w:sz w:val="18"/>
                <w:szCs w:val="18"/>
              </w:rPr>
              <w:t>）（二）（三）（四）</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大学英语听说</w:t>
            </w:r>
          </w:p>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roofErr w:type="gramStart"/>
            <w:r>
              <w:rPr>
                <w:rFonts w:ascii="方正宋三简体" w:eastAsia="方正宋三简体" w:hAnsi="方正黑体简体" w:hint="eastAsia"/>
                <w:sz w:val="18"/>
                <w:szCs w:val="18"/>
              </w:rPr>
              <w:t>一</w:t>
            </w:r>
            <w:proofErr w:type="gramEnd"/>
            <w:r>
              <w:rPr>
                <w:rFonts w:ascii="方正宋三简体" w:eastAsia="方正宋三简体" w:hAnsi="方正黑体简体" w:hint="eastAsia"/>
                <w:sz w:val="18"/>
                <w:szCs w:val="18"/>
              </w:rPr>
              <w:t>）（二）（三）（四）</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大学体育</w:t>
            </w:r>
          </w:p>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w:t>
            </w:r>
            <w:proofErr w:type="gramStart"/>
            <w:r>
              <w:rPr>
                <w:rFonts w:ascii="方正宋三简体" w:eastAsia="方正宋三简体" w:hAnsi="方正黑体简体" w:hint="eastAsia"/>
                <w:sz w:val="18"/>
                <w:szCs w:val="18"/>
              </w:rPr>
              <w:t>一</w:t>
            </w:r>
            <w:proofErr w:type="gramEnd"/>
            <w:r>
              <w:rPr>
                <w:rFonts w:ascii="方正宋三简体" w:eastAsia="方正宋三简体" w:hAnsi="方正黑体简体" w:hint="eastAsia"/>
                <w:sz w:val="18"/>
                <w:szCs w:val="18"/>
              </w:rPr>
              <w:t>）（二）（三）（四）</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劳动教育</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军事理论</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军事训练</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计算机应用基础</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大学生心理健康教育</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职业生涯规划</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就业指导</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创新创业基础</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通识选修</w:t>
            </w:r>
          </w:p>
        </w:tc>
        <w:tc>
          <w:tcPr>
            <w:tcW w:w="2592" w:type="dxa"/>
            <w:vAlign w:val="center"/>
          </w:tcPr>
          <w:p w:rsidR="00C233F3" w:rsidRDefault="006B0D8A">
            <w:pPr>
              <w:widowControl/>
              <w:spacing w:line="32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中外文化与人文素养</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widowControl/>
              <w:spacing w:line="32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数理基础与科学探索</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widowControl/>
              <w:spacing w:line="32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社会发展与公民教育</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widowControl/>
              <w:spacing w:line="32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美育体育与审美体验</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widowControl/>
              <w:spacing w:line="32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卫生健康与生态文明</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widowControl/>
              <w:spacing w:line="32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信息技术与未来教育</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r>
      <w:tr w:rsidR="00C233F3">
        <w:trPr>
          <w:trHeight w:val="328"/>
          <w:jc w:val="center"/>
        </w:trPr>
        <w:tc>
          <w:tcPr>
            <w:tcW w:w="658"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专业教育课程</w:t>
            </w:r>
          </w:p>
        </w:tc>
        <w:tc>
          <w:tcPr>
            <w:tcW w:w="1152"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专业基础</w:t>
            </w:r>
          </w:p>
        </w:tc>
        <w:tc>
          <w:tcPr>
            <w:tcW w:w="2592" w:type="dxa"/>
            <w:vAlign w:val="center"/>
          </w:tcPr>
          <w:p w:rsidR="00C233F3" w:rsidRDefault="006B0D8A">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法理学</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法学导论</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宪法学</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中国法律史</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restart"/>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专业教育课程</w:t>
            </w: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刑法（</w:t>
            </w:r>
            <w:proofErr w:type="gramStart"/>
            <w:r>
              <w:rPr>
                <w:rFonts w:ascii="方正宋三简体" w:eastAsia="方正宋三简体" w:hAnsi="方正黑体简体" w:hint="eastAsia"/>
                <w:sz w:val="18"/>
                <w:szCs w:val="18"/>
              </w:rPr>
              <w:t>一</w:t>
            </w:r>
            <w:proofErr w:type="gramEnd"/>
            <w:r>
              <w:rPr>
                <w:rFonts w:ascii="方正宋三简体" w:eastAsia="方正宋三简体" w:hAnsi="方正黑体简体" w:hint="eastAsia"/>
                <w:sz w:val="18"/>
                <w:szCs w:val="18"/>
              </w:rPr>
              <w:t>）（二）</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民法</w:t>
            </w:r>
            <w:proofErr w:type="gramStart"/>
            <w:r>
              <w:rPr>
                <w:rFonts w:ascii="方正宋三简体" w:eastAsia="方正宋三简体" w:hAnsi="方正黑体简体" w:hint="eastAsia"/>
                <w:sz w:val="18"/>
                <w:szCs w:val="18"/>
              </w:rPr>
              <w:t>一</w:t>
            </w:r>
            <w:proofErr w:type="gramEnd"/>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刑事诉讼法</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民事诉讼法</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行政法与行政诉讼法</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国际法</w:t>
            </w:r>
          </w:p>
        </w:tc>
        <w:tc>
          <w:tcPr>
            <w:tcW w:w="604" w:type="dxa"/>
            <w:vAlign w:val="center"/>
          </w:tcPr>
          <w:p w:rsidR="00C233F3" w:rsidRDefault="00C233F3">
            <w:pPr>
              <w:spacing w:line="300" w:lineRule="exact"/>
              <w:jc w:val="center"/>
              <w:rPr>
                <w:rFonts w:ascii="方正宋三简体" w:eastAsia="方正宋三简体" w:hAnsi="方正黑体简体"/>
                <w:sz w:val="18"/>
                <w:szCs w:val="18"/>
              </w:rPr>
            </w:pP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C233F3">
        <w:trPr>
          <w:trHeight w:val="328"/>
          <w:jc w:val="center"/>
        </w:trPr>
        <w:tc>
          <w:tcPr>
            <w:tcW w:w="658"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1152" w:type="dxa"/>
            <w:vMerge/>
            <w:vAlign w:val="center"/>
          </w:tcPr>
          <w:p w:rsidR="00C233F3" w:rsidRDefault="00C233F3">
            <w:pPr>
              <w:spacing w:line="300" w:lineRule="exact"/>
              <w:jc w:val="center"/>
              <w:rPr>
                <w:rFonts w:ascii="方正宋三简体" w:eastAsia="方正宋三简体" w:hAnsi="方正黑体简体"/>
                <w:sz w:val="18"/>
                <w:szCs w:val="18"/>
              </w:rPr>
            </w:pPr>
          </w:p>
        </w:tc>
        <w:tc>
          <w:tcPr>
            <w:tcW w:w="2592" w:type="dxa"/>
            <w:vAlign w:val="center"/>
          </w:tcPr>
          <w:p w:rsidR="00C233F3" w:rsidRDefault="006B0D8A">
            <w:pPr>
              <w:snapToGrid w:val="0"/>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法律职业伦理</w:t>
            </w:r>
          </w:p>
        </w:tc>
        <w:tc>
          <w:tcPr>
            <w:tcW w:w="60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14"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C233F3" w:rsidRDefault="00C233F3">
            <w:pPr>
              <w:spacing w:line="300" w:lineRule="exact"/>
              <w:jc w:val="center"/>
              <w:rPr>
                <w:rFonts w:ascii="方正宋三简体" w:eastAsia="方正宋三简体" w:hAnsi="方正黑体简体"/>
                <w:sz w:val="18"/>
                <w:szCs w:val="18"/>
              </w:rPr>
            </w:pPr>
          </w:p>
        </w:tc>
        <w:tc>
          <w:tcPr>
            <w:tcW w:w="537" w:type="dxa"/>
            <w:vAlign w:val="center"/>
          </w:tcPr>
          <w:p w:rsidR="00C233F3" w:rsidRDefault="006B0D8A">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C233F3" w:rsidRDefault="00C233F3">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restart"/>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专业主干</w:t>
            </w:r>
          </w:p>
        </w:tc>
        <w:tc>
          <w:tcPr>
            <w:tcW w:w="2592" w:type="dxa"/>
            <w:vAlign w:val="center"/>
          </w:tcPr>
          <w:p w:rsidR="00E62CC4" w:rsidRDefault="00E62CC4" w:rsidP="00E62CC4">
            <w:pPr>
              <w:widowControl/>
              <w:ind w:leftChars="-68" w:left="-143" w:firstLineChars="79" w:firstLine="142"/>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法律逻辑</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Default="00E62CC4" w:rsidP="00E62CC4">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法学导论</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Default="00E62CC4" w:rsidP="00E62CC4">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商法（一）</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Default="00E62CC4" w:rsidP="00E62CC4">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国际私法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Default="00E62CC4" w:rsidP="00E62CC4">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国际经济法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Default="00E62CC4" w:rsidP="00E62CC4">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劳动与社会保障法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Default="00E62CC4" w:rsidP="00E62CC4">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经济法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Default="00E62CC4" w:rsidP="00E62CC4">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知识产权法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Default="00E62CC4" w:rsidP="00E62CC4">
            <w:pPr>
              <w:widowControl/>
              <w:spacing w:line="32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环境资源法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Default="00E62CC4" w:rsidP="00E62CC4">
            <w:pPr>
              <w:widowControl/>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民法（二）、（三）、（四）</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restart"/>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个性发展课程</w:t>
            </w:r>
          </w:p>
        </w:tc>
        <w:tc>
          <w:tcPr>
            <w:tcW w:w="1152" w:type="dxa"/>
            <w:vMerge w:val="restart"/>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专业选修</w:t>
            </w:r>
          </w:p>
        </w:tc>
        <w:tc>
          <w:tcPr>
            <w:tcW w:w="2592" w:type="dxa"/>
            <w:vAlign w:val="center"/>
          </w:tcPr>
          <w:p w:rsidR="00E62CC4" w:rsidRPr="00E62CC4" w:rsidRDefault="00E62CC4" w:rsidP="00E62CC4">
            <w:pPr>
              <w:widowControl/>
              <w:ind w:leftChars="-68" w:left="-143" w:firstLineChars="79" w:firstLine="142"/>
              <w:jc w:val="center"/>
              <w:rPr>
                <w:rFonts w:ascii="方正宋三简体" w:eastAsia="方正宋三简体" w:hAnsi="方正黑体简体"/>
                <w:sz w:val="18"/>
                <w:szCs w:val="18"/>
              </w:rPr>
            </w:pPr>
            <w:proofErr w:type="gramStart"/>
            <w:r w:rsidRPr="00E62CC4">
              <w:rPr>
                <w:rFonts w:ascii="方正宋三简体" w:eastAsia="方正宋三简体" w:hAnsi="方正黑体简体" w:hint="eastAsia"/>
                <w:sz w:val="18"/>
                <w:szCs w:val="18"/>
              </w:rPr>
              <w:t>演辩文书</w:t>
            </w:r>
            <w:proofErr w:type="gramEnd"/>
            <w:r w:rsidRPr="00E62CC4">
              <w:rPr>
                <w:rFonts w:ascii="方正宋三简体" w:eastAsia="方正宋三简体" w:hAnsi="方正黑体简体" w:hint="eastAsia"/>
                <w:sz w:val="18"/>
                <w:szCs w:val="18"/>
              </w:rPr>
              <w:t>写作</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ind w:leftChars="-68" w:left="-143" w:firstLineChars="79" w:firstLine="142"/>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国际刑法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ind w:leftChars="-68" w:left="-143" w:firstLineChars="79" w:firstLine="142"/>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法律文书写作</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财税法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“走进法学殿堂”系列讲座</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金融法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证据法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商法（二）、（三）</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房地产法学</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外国法制史</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中国法律思想史</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西方法律思想史</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台湾地区程序法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30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台湾地区民法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台湾地区商法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台湾地区刑法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国际商事仲裁法</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案例</w:t>
            </w:r>
            <w:proofErr w:type="gramStart"/>
            <w:r w:rsidRPr="00E62CC4">
              <w:rPr>
                <w:rFonts w:ascii="方正宋三简体" w:eastAsia="方正宋三简体" w:hAnsi="方正黑体简体" w:hint="eastAsia"/>
                <w:sz w:val="18"/>
                <w:szCs w:val="18"/>
              </w:rPr>
              <w:t>思辩</w:t>
            </w:r>
            <w:proofErr w:type="gramEnd"/>
            <w:r w:rsidRPr="00E62CC4">
              <w:rPr>
                <w:rFonts w:ascii="方正宋三简体" w:eastAsia="方正宋三简体" w:hAnsi="方正黑体简体" w:hint="eastAsia"/>
                <w:sz w:val="18"/>
                <w:szCs w:val="18"/>
              </w:rPr>
              <w:t>与研习</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70" w:lineRule="exact"/>
              <w:ind w:leftChars="-30" w:left="-63"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法律实务技巧</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40" w:lineRule="exact"/>
              <w:ind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刑事案例与法</w:t>
            </w:r>
            <w:proofErr w:type="gramStart"/>
            <w:r w:rsidRPr="00E62CC4">
              <w:rPr>
                <w:rFonts w:ascii="方正宋三简体" w:eastAsia="方正宋三简体" w:hAnsi="方正黑体简体" w:hint="eastAsia"/>
                <w:sz w:val="18"/>
                <w:szCs w:val="18"/>
              </w:rPr>
              <w:t>条分析</w:t>
            </w:r>
            <w:proofErr w:type="gramEnd"/>
            <w:r w:rsidRPr="00E62CC4">
              <w:rPr>
                <w:rFonts w:ascii="方正宋三简体" w:eastAsia="方正宋三简体" w:hAnsi="方正黑体简体" w:hint="eastAsia"/>
                <w:sz w:val="18"/>
                <w:szCs w:val="18"/>
              </w:rPr>
              <w:t xml:space="preserve"> </w:t>
            </w:r>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40" w:lineRule="exact"/>
              <w:ind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行政案例与法</w:t>
            </w:r>
            <w:proofErr w:type="gramStart"/>
            <w:r w:rsidRPr="00E62CC4">
              <w:rPr>
                <w:rFonts w:ascii="方正宋三简体" w:eastAsia="方正宋三简体" w:hAnsi="方正黑体简体" w:hint="eastAsia"/>
                <w:sz w:val="18"/>
                <w:szCs w:val="18"/>
              </w:rPr>
              <w:t>条分析</w:t>
            </w:r>
            <w:proofErr w:type="gramEnd"/>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Pr="00E62CC4" w:rsidRDefault="00E62CC4" w:rsidP="00E62CC4">
            <w:pPr>
              <w:widowControl/>
              <w:spacing w:line="240" w:lineRule="exact"/>
              <w:ind w:rightChars="-30" w:right="-63"/>
              <w:jc w:val="center"/>
              <w:rPr>
                <w:rFonts w:ascii="方正宋三简体" w:eastAsia="方正宋三简体" w:hAnsi="方正黑体简体"/>
                <w:sz w:val="18"/>
                <w:szCs w:val="18"/>
              </w:rPr>
            </w:pPr>
            <w:r w:rsidRPr="00E62CC4">
              <w:rPr>
                <w:rFonts w:ascii="方正宋三简体" w:eastAsia="方正宋三简体" w:hAnsi="方正黑体简体" w:hint="eastAsia"/>
                <w:sz w:val="18"/>
                <w:szCs w:val="18"/>
              </w:rPr>
              <w:t>民事案例与法</w:t>
            </w:r>
            <w:proofErr w:type="gramStart"/>
            <w:r w:rsidRPr="00E62CC4">
              <w:rPr>
                <w:rFonts w:ascii="方正宋三简体" w:eastAsia="方正宋三简体" w:hAnsi="方正黑体简体" w:hint="eastAsia"/>
                <w:sz w:val="18"/>
                <w:szCs w:val="18"/>
              </w:rPr>
              <w:t>条分析</w:t>
            </w:r>
            <w:proofErr w:type="gramEnd"/>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Default="00E62CC4" w:rsidP="00E62CC4">
            <w:pPr>
              <w:widowControl/>
              <w:spacing w:line="24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商事案例与法</w:t>
            </w:r>
            <w:proofErr w:type="gramStart"/>
            <w:r>
              <w:rPr>
                <w:rFonts w:ascii="方正宋三简体" w:eastAsia="方正宋三简体" w:hAnsi="方正黑体简体" w:hint="eastAsia"/>
                <w:sz w:val="18"/>
                <w:szCs w:val="18"/>
              </w:rPr>
              <w:t>条分析</w:t>
            </w:r>
            <w:proofErr w:type="gramEnd"/>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E62CC4">
        <w:trPr>
          <w:trHeight w:val="328"/>
          <w:jc w:val="center"/>
        </w:trPr>
        <w:tc>
          <w:tcPr>
            <w:tcW w:w="658"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1152" w:type="dxa"/>
            <w:vMerge/>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2592" w:type="dxa"/>
            <w:vAlign w:val="center"/>
          </w:tcPr>
          <w:p w:rsidR="00E62CC4" w:rsidRDefault="00E62CC4" w:rsidP="00E62CC4">
            <w:pPr>
              <w:widowControl/>
              <w:spacing w:line="24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经济案例与法</w:t>
            </w:r>
            <w:proofErr w:type="gramStart"/>
            <w:r>
              <w:rPr>
                <w:rFonts w:ascii="方正宋三简体" w:eastAsia="方正宋三简体" w:hAnsi="方正黑体简体" w:hint="eastAsia"/>
                <w:sz w:val="18"/>
                <w:szCs w:val="18"/>
              </w:rPr>
              <w:t>条分析</w:t>
            </w:r>
            <w:proofErr w:type="gramEnd"/>
          </w:p>
        </w:tc>
        <w:tc>
          <w:tcPr>
            <w:tcW w:w="604"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p>
        </w:tc>
        <w:tc>
          <w:tcPr>
            <w:tcW w:w="514"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E62CC4" w:rsidRDefault="00E62CC4" w:rsidP="00E62CC4">
            <w:pPr>
              <w:spacing w:line="300" w:lineRule="exact"/>
              <w:jc w:val="center"/>
              <w:rPr>
                <w:rFonts w:ascii="方正宋三简体" w:eastAsia="方正宋三简体" w:hAnsi="方正黑体简体"/>
                <w:sz w:val="18"/>
                <w:szCs w:val="18"/>
              </w:rPr>
            </w:pPr>
          </w:p>
        </w:tc>
      </w:tr>
      <w:tr w:rsidR="004D0D20">
        <w:trPr>
          <w:trHeight w:val="328"/>
          <w:jc w:val="center"/>
        </w:trPr>
        <w:tc>
          <w:tcPr>
            <w:tcW w:w="658" w:type="dxa"/>
            <w:vMerge/>
            <w:vAlign w:val="center"/>
          </w:tcPr>
          <w:p w:rsidR="004D0D20" w:rsidRDefault="004D0D20" w:rsidP="004D0D20">
            <w:pPr>
              <w:spacing w:line="300" w:lineRule="exact"/>
              <w:jc w:val="center"/>
              <w:rPr>
                <w:rFonts w:ascii="方正宋三简体" w:eastAsia="方正宋三简体" w:hAnsi="方正黑体简体"/>
                <w:sz w:val="18"/>
                <w:szCs w:val="18"/>
              </w:rPr>
            </w:pPr>
            <w:bookmarkStart w:id="0" w:name="_GoBack" w:colFirst="2" w:colLast="8"/>
          </w:p>
        </w:tc>
        <w:tc>
          <w:tcPr>
            <w:tcW w:w="1152" w:type="dxa"/>
            <w:vMerge/>
            <w:vAlign w:val="center"/>
          </w:tcPr>
          <w:p w:rsidR="004D0D20" w:rsidRDefault="004D0D20" w:rsidP="004D0D20">
            <w:pPr>
              <w:spacing w:line="300" w:lineRule="exact"/>
              <w:jc w:val="center"/>
              <w:rPr>
                <w:rFonts w:ascii="方正宋三简体" w:eastAsia="方正宋三简体" w:hAnsi="方正黑体简体"/>
                <w:sz w:val="18"/>
                <w:szCs w:val="18"/>
              </w:rPr>
            </w:pPr>
          </w:p>
        </w:tc>
        <w:tc>
          <w:tcPr>
            <w:tcW w:w="2592" w:type="dxa"/>
            <w:vAlign w:val="center"/>
          </w:tcPr>
          <w:p w:rsidR="004D0D20" w:rsidRPr="004D0D20" w:rsidRDefault="004D0D20" w:rsidP="004D0D20">
            <w:pPr>
              <w:widowControl/>
              <w:spacing w:line="300" w:lineRule="exact"/>
              <w:ind w:leftChars="-30" w:left="-63" w:rightChars="-30" w:right="-63"/>
              <w:jc w:val="center"/>
              <w:rPr>
                <w:rFonts w:ascii="方正宋三简体" w:eastAsia="方正宋三简体" w:hAnsi="宋体" w:cs="宋体" w:hint="eastAsia"/>
                <w:bCs/>
                <w:kern w:val="0"/>
                <w:sz w:val="18"/>
                <w:szCs w:val="18"/>
              </w:rPr>
            </w:pPr>
            <w:r w:rsidRPr="004D0D20">
              <w:rPr>
                <w:rFonts w:ascii="方正宋三简体" w:eastAsia="方正宋三简体" w:hAnsi="宋体" w:cs="宋体"/>
                <w:bCs/>
                <w:kern w:val="0"/>
                <w:sz w:val="18"/>
                <w:szCs w:val="18"/>
              </w:rPr>
              <w:t>英美合同法</w:t>
            </w:r>
          </w:p>
        </w:tc>
        <w:tc>
          <w:tcPr>
            <w:tcW w:w="604" w:type="dxa"/>
            <w:vAlign w:val="center"/>
          </w:tcPr>
          <w:p w:rsidR="004D0D20" w:rsidRPr="004D0D20" w:rsidRDefault="004D0D20" w:rsidP="004D0D20">
            <w:pPr>
              <w:spacing w:line="300" w:lineRule="exact"/>
              <w:jc w:val="center"/>
              <w:rPr>
                <w:rFonts w:ascii="方正宋三简体" w:eastAsia="方正宋三简体" w:hAnsi="方正黑体简体"/>
                <w:sz w:val="18"/>
                <w:szCs w:val="18"/>
              </w:rPr>
            </w:pPr>
          </w:p>
        </w:tc>
        <w:tc>
          <w:tcPr>
            <w:tcW w:w="515" w:type="dxa"/>
            <w:vAlign w:val="center"/>
          </w:tcPr>
          <w:p w:rsidR="004D0D20" w:rsidRPr="004D0D20" w:rsidRDefault="004D0D20" w:rsidP="004D0D20">
            <w:pPr>
              <w:spacing w:line="300" w:lineRule="exact"/>
              <w:jc w:val="center"/>
              <w:rPr>
                <w:rFonts w:ascii="方正宋三简体" w:eastAsia="方正宋三简体" w:hAnsi="方正黑体简体"/>
                <w:sz w:val="18"/>
                <w:szCs w:val="18"/>
              </w:rPr>
            </w:pPr>
          </w:p>
        </w:tc>
        <w:tc>
          <w:tcPr>
            <w:tcW w:w="514" w:type="dxa"/>
            <w:vAlign w:val="center"/>
          </w:tcPr>
          <w:p w:rsidR="004D0D20" w:rsidRPr="004D0D20" w:rsidRDefault="004D0D20" w:rsidP="004D0D20">
            <w:pPr>
              <w:spacing w:line="300" w:lineRule="exact"/>
              <w:jc w:val="center"/>
              <w:rPr>
                <w:rFonts w:ascii="方正宋三简体" w:eastAsia="方正宋三简体" w:hAnsi="方正黑体简体" w:hint="eastAsia"/>
                <w:sz w:val="18"/>
                <w:szCs w:val="18"/>
              </w:rPr>
            </w:pPr>
            <w:r w:rsidRPr="004D0D20">
              <w:rPr>
                <w:rFonts w:ascii="方正宋三简体" w:eastAsia="方正宋三简体" w:hAnsi="方正黑体简体" w:hint="eastAsia"/>
                <w:sz w:val="18"/>
                <w:szCs w:val="18"/>
              </w:rPr>
              <w:t>H</w:t>
            </w:r>
          </w:p>
        </w:tc>
        <w:tc>
          <w:tcPr>
            <w:tcW w:w="515" w:type="dxa"/>
            <w:vAlign w:val="center"/>
          </w:tcPr>
          <w:p w:rsidR="004D0D20" w:rsidRPr="004D0D20" w:rsidRDefault="004D0D20" w:rsidP="004D0D20">
            <w:pPr>
              <w:spacing w:line="300" w:lineRule="exact"/>
              <w:jc w:val="center"/>
              <w:rPr>
                <w:rFonts w:ascii="方正宋三简体" w:eastAsia="方正宋三简体" w:hAnsi="方正黑体简体" w:hint="eastAsia"/>
                <w:sz w:val="18"/>
                <w:szCs w:val="18"/>
              </w:rPr>
            </w:pPr>
          </w:p>
        </w:tc>
        <w:tc>
          <w:tcPr>
            <w:tcW w:w="537" w:type="dxa"/>
            <w:vAlign w:val="center"/>
          </w:tcPr>
          <w:p w:rsidR="004D0D20" w:rsidRPr="004D0D20" w:rsidRDefault="004D0D20" w:rsidP="004D0D20">
            <w:pPr>
              <w:spacing w:line="300" w:lineRule="exact"/>
              <w:jc w:val="center"/>
              <w:rPr>
                <w:rFonts w:ascii="方正宋三简体" w:eastAsia="方正宋三简体" w:hAnsi="方正黑体简体"/>
                <w:sz w:val="18"/>
                <w:szCs w:val="18"/>
              </w:rPr>
            </w:pPr>
            <w:r w:rsidRPr="004D0D20">
              <w:rPr>
                <w:rFonts w:ascii="方正宋三简体" w:eastAsia="方正宋三简体" w:hAnsi="方正黑体简体" w:hint="eastAsia"/>
                <w:sz w:val="18"/>
                <w:szCs w:val="18"/>
              </w:rPr>
              <w:t>H</w:t>
            </w:r>
          </w:p>
        </w:tc>
        <w:tc>
          <w:tcPr>
            <w:tcW w:w="537" w:type="dxa"/>
            <w:vAlign w:val="center"/>
          </w:tcPr>
          <w:p w:rsidR="004D0D20" w:rsidRPr="004D0D20" w:rsidRDefault="004D0D20" w:rsidP="004D0D20">
            <w:pPr>
              <w:spacing w:line="300" w:lineRule="exact"/>
              <w:jc w:val="center"/>
              <w:rPr>
                <w:rFonts w:ascii="方正宋三简体" w:eastAsia="方正宋三简体" w:hAnsi="方正黑体简体"/>
                <w:sz w:val="18"/>
                <w:szCs w:val="18"/>
              </w:rPr>
            </w:pPr>
          </w:p>
        </w:tc>
      </w:tr>
      <w:bookmarkEnd w:id="0"/>
      <w:tr w:rsidR="004D0D20">
        <w:trPr>
          <w:trHeight w:val="328"/>
          <w:jc w:val="center"/>
        </w:trPr>
        <w:tc>
          <w:tcPr>
            <w:tcW w:w="658" w:type="dxa"/>
            <w:vMerge/>
            <w:vAlign w:val="center"/>
          </w:tcPr>
          <w:p w:rsidR="004D0D20" w:rsidRDefault="004D0D20" w:rsidP="004D0D20">
            <w:pPr>
              <w:spacing w:line="300" w:lineRule="exact"/>
              <w:jc w:val="center"/>
              <w:rPr>
                <w:rFonts w:ascii="方正宋三简体" w:eastAsia="方正宋三简体" w:hAnsi="方正黑体简体"/>
                <w:sz w:val="18"/>
                <w:szCs w:val="18"/>
              </w:rPr>
            </w:pPr>
          </w:p>
        </w:tc>
        <w:tc>
          <w:tcPr>
            <w:tcW w:w="1152" w:type="dxa"/>
            <w:vMerge/>
            <w:vAlign w:val="center"/>
          </w:tcPr>
          <w:p w:rsidR="004D0D20" w:rsidRDefault="004D0D20" w:rsidP="004D0D20">
            <w:pPr>
              <w:spacing w:line="300" w:lineRule="exact"/>
              <w:jc w:val="center"/>
              <w:rPr>
                <w:rFonts w:ascii="方正宋三简体" w:eastAsia="方正宋三简体" w:hAnsi="方正黑体简体"/>
                <w:sz w:val="18"/>
                <w:szCs w:val="18"/>
              </w:rPr>
            </w:pPr>
          </w:p>
        </w:tc>
        <w:tc>
          <w:tcPr>
            <w:tcW w:w="2592" w:type="dxa"/>
            <w:vAlign w:val="center"/>
          </w:tcPr>
          <w:p w:rsidR="004D0D20" w:rsidRDefault="004D0D20" w:rsidP="004D0D20">
            <w:pPr>
              <w:widowControl/>
              <w:spacing w:line="300" w:lineRule="exact"/>
              <w:ind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法律诊所</w:t>
            </w:r>
          </w:p>
        </w:tc>
        <w:tc>
          <w:tcPr>
            <w:tcW w:w="604" w:type="dxa"/>
            <w:vAlign w:val="center"/>
          </w:tcPr>
          <w:p w:rsidR="004D0D20" w:rsidRDefault="004D0D20" w:rsidP="004D0D20">
            <w:pPr>
              <w:spacing w:line="300" w:lineRule="exact"/>
              <w:jc w:val="center"/>
              <w:rPr>
                <w:rFonts w:ascii="方正宋三简体" w:eastAsia="方正宋三简体" w:hAnsi="方正黑体简体"/>
                <w:sz w:val="18"/>
                <w:szCs w:val="18"/>
              </w:rPr>
            </w:pPr>
          </w:p>
        </w:tc>
        <w:tc>
          <w:tcPr>
            <w:tcW w:w="515" w:type="dxa"/>
            <w:vAlign w:val="center"/>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4" w:type="dxa"/>
            <w:vAlign w:val="center"/>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vAlign w:val="center"/>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37" w:type="dxa"/>
            <w:vAlign w:val="center"/>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vAlign w:val="center"/>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r>
      <w:tr w:rsidR="004D0D20">
        <w:trPr>
          <w:trHeight w:val="328"/>
          <w:jc w:val="center"/>
        </w:trPr>
        <w:tc>
          <w:tcPr>
            <w:tcW w:w="658" w:type="dxa"/>
            <w:vMerge w:val="restart"/>
            <w:vAlign w:val="center"/>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集中实践环节</w:t>
            </w:r>
          </w:p>
        </w:tc>
        <w:tc>
          <w:tcPr>
            <w:tcW w:w="1152" w:type="dxa"/>
            <w:vMerge w:val="restart"/>
            <w:vAlign w:val="center"/>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必修课程</w:t>
            </w:r>
          </w:p>
        </w:tc>
        <w:tc>
          <w:tcPr>
            <w:tcW w:w="2592" w:type="dxa"/>
            <w:vAlign w:val="center"/>
          </w:tcPr>
          <w:p w:rsidR="004D0D20" w:rsidRDefault="004D0D20" w:rsidP="004D0D20">
            <w:pPr>
              <w:widowControl/>
              <w:spacing w:line="30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专业实习</w:t>
            </w:r>
          </w:p>
        </w:tc>
        <w:tc>
          <w:tcPr>
            <w:tcW w:w="604"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r>
      <w:tr w:rsidR="004D0D20">
        <w:trPr>
          <w:trHeight w:val="328"/>
          <w:jc w:val="center"/>
        </w:trPr>
        <w:tc>
          <w:tcPr>
            <w:tcW w:w="658" w:type="dxa"/>
            <w:vMerge/>
          </w:tcPr>
          <w:p w:rsidR="004D0D20" w:rsidRDefault="004D0D20" w:rsidP="004D0D20">
            <w:pPr>
              <w:spacing w:line="300" w:lineRule="exact"/>
              <w:jc w:val="center"/>
              <w:rPr>
                <w:rFonts w:ascii="方正宋三简体" w:eastAsia="方正宋三简体" w:hAnsi="方正黑体简体"/>
                <w:sz w:val="18"/>
                <w:szCs w:val="18"/>
              </w:rPr>
            </w:pPr>
          </w:p>
        </w:tc>
        <w:tc>
          <w:tcPr>
            <w:tcW w:w="1152" w:type="dxa"/>
            <w:vMerge/>
          </w:tcPr>
          <w:p w:rsidR="004D0D20" w:rsidRDefault="004D0D20" w:rsidP="004D0D20">
            <w:pPr>
              <w:spacing w:line="300" w:lineRule="exact"/>
              <w:jc w:val="center"/>
              <w:rPr>
                <w:rFonts w:ascii="方正宋三简体" w:eastAsia="方正宋三简体" w:hAnsi="方正黑体简体"/>
                <w:sz w:val="18"/>
                <w:szCs w:val="18"/>
              </w:rPr>
            </w:pPr>
          </w:p>
        </w:tc>
        <w:tc>
          <w:tcPr>
            <w:tcW w:w="2592" w:type="dxa"/>
            <w:vAlign w:val="center"/>
          </w:tcPr>
          <w:p w:rsidR="004D0D20" w:rsidRDefault="004D0D20" w:rsidP="004D0D20">
            <w:pPr>
              <w:widowControl/>
              <w:spacing w:line="30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社会实践</w:t>
            </w:r>
          </w:p>
        </w:tc>
        <w:tc>
          <w:tcPr>
            <w:tcW w:w="604"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r>
      <w:tr w:rsidR="004D0D20">
        <w:trPr>
          <w:trHeight w:val="328"/>
          <w:jc w:val="center"/>
        </w:trPr>
        <w:tc>
          <w:tcPr>
            <w:tcW w:w="658" w:type="dxa"/>
            <w:vMerge/>
          </w:tcPr>
          <w:p w:rsidR="004D0D20" w:rsidRDefault="004D0D20" w:rsidP="004D0D20">
            <w:pPr>
              <w:spacing w:line="300" w:lineRule="exact"/>
              <w:jc w:val="center"/>
              <w:rPr>
                <w:rFonts w:ascii="方正宋三简体" w:eastAsia="方正宋三简体" w:hAnsi="方正黑体简体"/>
                <w:sz w:val="18"/>
                <w:szCs w:val="18"/>
              </w:rPr>
            </w:pPr>
          </w:p>
        </w:tc>
        <w:tc>
          <w:tcPr>
            <w:tcW w:w="1152" w:type="dxa"/>
            <w:vMerge/>
          </w:tcPr>
          <w:p w:rsidR="004D0D20" w:rsidRDefault="004D0D20" w:rsidP="004D0D20">
            <w:pPr>
              <w:spacing w:line="300" w:lineRule="exact"/>
              <w:jc w:val="center"/>
              <w:rPr>
                <w:rFonts w:ascii="方正宋三简体" w:eastAsia="方正宋三简体" w:hAnsi="方正黑体简体"/>
                <w:sz w:val="18"/>
                <w:szCs w:val="18"/>
              </w:rPr>
            </w:pPr>
          </w:p>
        </w:tc>
        <w:tc>
          <w:tcPr>
            <w:tcW w:w="2592" w:type="dxa"/>
            <w:vAlign w:val="center"/>
          </w:tcPr>
          <w:p w:rsidR="004D0D20" w:rsidRDefault="004D0D20" w:rsidP="004D0D20">
            <w:pPr>
              <w:widowControl/>
              <w:spacing w:line="30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毕业论文（设计）</w:t>
            </w:r>
          </w:p>
        </w:tc>
        <w:tc>
          <w:tcPr>
            <w:tcW w:w="604"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r>
      <w:tr w:rsidR="004D0D20">
        <w:trPr>
          <w:trHeight w:val="328"/>
          <w:jc w:val="center"/>
        </w:trPr>
        <w:tc>
          <w:tcPr>
            <w:tcW w:w="658" w:type="dxa"/>
            <w:vMerge/>
          </w:tcPr>
          <w:p w:rsidR="004D0D20" w:rsidRDefault="004D0D20" w:rsidP="004D0D20">
            <w:pPr>
              <w:spacing w:line="300" w:lineRule="exact"/>
              <w:jc w:val="center"/>
              <w:rPr>
                <w:rFonts w:ascii="方正宋三简体" w:eastAsia="方正宋三简体" w:hAnsi="方正黑体简体"/>
                <w:sz w:val="18"/>
                <w:szCs w:val="18"/>
              </w:rPr>
            </w:pPr>
          </w:p>
        </w:tc>
        <w:tc>
          <w:tcPr>
            <w:tcW w:w="1152" w:type="dxa"/>
            <w:vMerge/>
          </w:tcPr>
          <w:p w:rsidR="004D0D20" w:rsidRDefault="004D0D20" w:rsidP="004D0D20">
            <w:pPr>
              <w:spacing w:line="300" w:lineRule="exact"/>
              <w:jc w:val="center"/>
              <w:rPr>
                <w:rFonts w:ascii="方正宋三简体" w:eastAsia="方正宋三简体" w:hAnsi="方正黑体简体"/>
                <w:sz w:val="18"/>
                <w:szCs w:val="18"/>
              </w:rPr>
            </w:pPr>
          </w:p>
        </w:tc>
        <w:tc>
          <w:tcPr>
            <w:tcW w:w="2592" w:type="dxa"/>
            <w:vAlign w:val="center"/>
          </w:tcPr>
          <w:p w:rsidR="004D0D20" w:rsidRDefault="004D0D20" w:rsidP="004D0D20">
            <w:pPr>
              <w:widowControl/>
              <w:spacing w:line="30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模拟法庭</w:t>
            </w:r>
          </w:p>
        </w:tc>
        <w:tc>
          <w:tcPr>
            <w:tcW w:w="604" w:type="dxa"/>
          </w:tcPr>
          <w:p w:rsidR="004D0D20" w:rsidRDefault="004D0D20" w:rsidP="004D0D20">
            <w:pPr>
              <w:spacing w:line="300" w:lineRule="exact"/>
              <w:jc w:val="center"/>
              <w:rPr>
                <w:rFonts w:ascii="方正宋三简体" w:eastAsia="方正宋三简体" w:hAnsi="方正黑体简体"/>
                <w:sz w:val="18"/>
                <w:szCs w:val="18"/>
              </w:rPr>
            </w:pPr>
          </w:p>
        </w:tc>
        <w:tc>
          <w:tcPr>
            <w:tcW w:w="515"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M</w:t>
            </w:r>
          </w:p>
        </w:tc>
        <w:tc>
          <w:tcPr>
            <w:tcW w:w="514"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r>
      <w:tr w:rsidR="004D0D20">
        <w:trPr>
          <w:trHeight w:val="328"/>
          <w:jc w:val="center"/>
        </w:trPr>
        <w:tc>
          <w:tcPr>
            <w:tcW w:w="658" w:type="dxa"/>
            <w:vMerge/>
          </w:tcPr>
          <w:p w:rsidR="004D0D20" w:rsidRDefault="004D0D20" w:rsidP="004D0D20">
            <w:pPr>
              <w:spacing w:line="300" w:lineRule="exact"/>
              <w:jc w:val="center"/>
              <w:rPr>
                <w:rFonts w:ascii="方正宋三简体" w:eastAsia="方正宋三简体" w:hAnsi="方正黑体简体"/>
                <w:sz w:val="18"/>
                <w:szCs w:val="18"/>
              </w:rPr>
            </w:pPr>
          </w:p>
        </w:tc>
        <w:tc>
          <w:tcPr>
            <w:tcW w:w="1152" w:type="dxa"/>
            <w:vMerge/>
          </w:tcPr>
          <w:p w:rsidR="004D0D20" w:rsidRDefault="004D0D20" w:rsidP="004D0D20">
            <w:pPr>
              <w:spacing w:line="300" w:lineRule="exact"/>
              <w:jc w:val="center"/>
              <w:rPr>
                <w:rFonts w:ascii="方正宋三简体" w:eastAsia="方正宋三简体" w:hAnsi="方正黑体简体"/>
                <w:sz w:val="18"/>
                <w:szCs w:val="18"/>
              </w:rPr>
            </w:pPr>
          </w:p>
        </w:tc>
        <w:tc>
          <w:tcPr>
            <w:tcW w:w="2592" w:type="dxa"/>
            <w:vAlign w:val="center"/>
          </w:tcPr>
          <w:p w:rsidR="004D0D20" w:rsidRDefault="004D0D20" w:rsidP="004D0D20">
            <w:pPr>
              <w:widowControl/>
              <w:spacing w:line="240" w:lineRule="exact"/>
              <w:ind w:leftChars="-30" w:left="-63" w:rightChars="-30" w:right="-63"/>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法庭科学与物证技术</w:t>
            </w:r>
          </w:p>
        </w:tc>
        <w:tc>
          <w:tcPr>
            <w:tcW w:w="604" w:type="dxa"/>
          </w:tcPr>
          <w:p w:rsidR="004D0D20" w:rsidRDefault="004D0D20" w:rsidP="004D0D20">
            <w:pPr>
              <w:spacing w:line="300" w:lineRule="exact"/>
              <w:jc w:val="center"/>
              <w:rPr>
                <w:rFonts w:ascii="方正宋三简体" w:eastAsia="方正宋三简体" w:hAnsi="方正黑体简体"/>
                <w:sz w:val="18"/>
                <w:szCs w:val="18"/>
              </w:rPr>
            </w:pPr>
          </w:p>
        </w:tc>
        <w:tc>
          <w:tcPr>
            <w:tcW w:w="515"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c>
          <w:tcPr>
            <w:tcW w:w="514"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15" w:type="dxa"/>
          </w:tcPr>
          <w:p w:rsidR="004D0D20" w:rsidRDefault="004D0D20" w:rsidP="004D0D20">
            <w:pPr>
              <w:spacing w:line="300" w:lineRule="exact"/>
              <w:jc w:val="center"/>
              <w:rPr>
                <w:rFonts w:ascii="方正宋三简体" w:eastAsia="方正宋三简体" w:hAnsi="方正黑体简体"/>
                <w:sz w:val="18"/>
                <w:szCs w:val="18"/>
              </w:rPr>
            </w:pPr>
          </w:p>
        </w:tc>
        <w:tc>
          <w:tcPr>
            <w:tcW w:w="537"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H</w:t>
            </w:r>
          </w:p>
        </w:tc>
        <w:tc>
          <w:tcPr>
            <w:tcW w:w="537" w:type="dxa"/>
          </w:tcPr>
          <w:p w:rsidR="004D0D20" w:rsidRDefault="004D0D20" w:rsidP="004D0D20">
            <w:pPr>
              <w:spacing w:line="300" w:lineRule="exact"/>
              <w:jc w:val="center"/>
              <w:rPr>
                <w:rFonts w:ascii="方正宋三简体" w:eastAsia="方正宋三简体" w:hAnsi="方正黑体简体"/>
                <w:sz w:val="18"/>
                <w:szCs w:val="18"/>
              </w:rPr>
            </w:pPr>
            <w:r>
              <w:rPr>
                <w:rFonts w:ascii="方正宋三简体" w:eastAsia="方正宋三简体" w:hAnsi="方正黑体简体" w:hint="eastAsia"/>
                <w:sz w:val="18"/>
                <w:szCs w:val="18"/>
              </w:rPr>
              <w:t>L</w:t>
            </w:r>
          </w:p>
        </w:tc>
      </w:tr>
    </w:tbl>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四、核心课程</w:t>
      </w:r>
    </w:p>
    <w:p w:rsidR="00C233F3" w:rsidRDefault="006B0D8A">
      <w:pPr>
        <w:pStyle w:val="a9"/>
        <w:tabs>
          <w:tab w:val="left" w:pos="420"/>
        </w:tabs>
        <w:spacing w:line="380" w:lineRule="exact"/>
        <w:ind w:firstLine="420"/>
        <w:rPr>
          <w:rFonts w:ascii="方正宋三简体" w:eastAsia="方正宋三简体" w:hAnsi="宋体" w:cs="宋体"/>
          <w:kern w:val="0"/>
          <w:sz w:val="21"/>
          <w:szCs w:val="21"/>
          <w:lang w:val="en-US"/>
        </w:rPr>
      </w:pPr>
      <w:r>
        <w:rPr>
          <w:rFonts w:ascii="方正宋三简体" w:eastAsia="方正宋三简体" w:hAnsi="宋体" w:cs="宋体" w:hint="eastAsia"/>
          <w:kern w:val="0"/>
          <w:sz w:val="21"/>
          <w:szCs w:val="21"/>
          <w:lang w:val="en-US"/>
        </w:rPr>
        <w:t>法学导论、法理学、宪法学、中国法律史、刑法、民法（含民法总论、物权法、债权法、婚姻家庭和继承法）、刑事诉讼法、民事诉讼法、行政法与行政诉讼法、国际法、法律职业伦理、商法、知识产权法、经济法、国际私法、国际经济法、环境资源法、劳动与社会保障法。</w:t>
      </w: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五、学制、总学分及授予学位</w:t>
      </w:r>
    </w:p>
    <w:p w:rsidR="00C233F3" w:rsidRDefault="006B0D8A">
      <w:pPr>
        <w:spacing w:line="380" w:lineRule="exact"/>
        <w:ind w:firstLineChars="200" w:firstLine="420"/>
        <w:rPr>
          <w:rFonts w:ascii="方正宋三简体" w:eastAsia="方正宋三简体" w:hAnsi="方正黑体简体"/>
          <w:szCs w:val="21"/>
        </w:rPr>
      </w:pPr>
      <w:r>
        <w:rPr>
          <w:rFonts w:ascii="方正宋三简体" w:eastAsia="方正宋三简体" w:hAnsi="方正黑体简体" w:hint="eastAsia"/>
          <w:szCs w:val="21"/>
        </w:rPr>
        <w:t>标准学制4年。学生应至少修满1</w:t>
      </w:r>
      <w:r>
        <w:rPr>
          <w:rFonts w:ascii="方正宋三简体" w:eastAsia="方正宋三简体" w:hAnsi="方正黑体简体"/>
          <w:szCs w:val="21"/>
        </w:rPr>
        <w:t>57</w:t>
      </w:r>
      <w:r>
        <w:rPr>
          <w:rFonts w:ascii="方正宋三简体" w:eastAsia="方正宋三简体" w:hAnsi="方正黑体简体" w:hint="eastAsia"/>
          <w:szCs w:val="21"/>
        </w:rPr>
        <w:t>学分方可毕业。符合学位授予条件者可授予法学学士学位。</w:t>
      </w: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六、各类课程结构比例</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385"/>
        <w:gridCol w:w="1985"/>
        <w:gridCol w:w="425"/>
        <w:gridCol w:w="603"/>
        <w:gridCol w:w="727"/>
        <w:gridCol w:w="717"/>
        <w:gridCol w:w="615"/>
        <w:gridCol w:w="1289"/>
      </w:tblGrid>
      <w:tr w:rsidR="00C233F3">
        <w:trPr>
          <w:jc w:val="center"/>
        </w:trPr>
        <w:tc>
          <w:tcPr>
            <w:tcW w:w="1724"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课程类别</w:t>
            </w:r>
          </w:p>
        </w:tc>
        <w:tc>
          <w:tcPr>
            <w:tcW w:w="2370" w:type="dxa"/>
            <w:gridSpan w:val="2"/>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课程模块</w:t>
            </w:r>
          </w:p>
        </w:tc>
        <w:tc>
          <w:tcPr>
            <w:tcW w:w="425" w:type="dxa"/>
            <w:vMerge w:val="restart"/>
            <w:vAlign w:val="center"/>
          </w:tcPr>
          <w:p w:rsidR="00C233F3" w:rsidRDefault="00C233F3">
            <w:pPr>
              <w:spacing w:line="300" w:lineRule="exact"/>
              <w:jc w:val="center"/>
              <w:rPr>
                <w:rFonts w:ascii="方正宋三简体" w:eastAsia="方正宋三简体" w:hAnsi="Calibri"/>
                <w:b/>
                <w:sz w:val="18"/>
                <w:szCs w:val="18"/>
              </w:rPr>
            </w:pPr>
          </w:p>
        </w:tc>
        <w:tc>
          <w:tcPr>
            <w:tcW w:w="603"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学分</w:t>
            </w:r>
          </w:p>
        </w:tc>
        <w:tc>
          <w:tcPr>
            <w:tcW w:w="2059" w:type="dxa"/>
            <w:gridSpan w:val="3"/>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其中</w:t>
            </w:r>
          </w:p>
        </w:tc>
        <w:tc>
          <w:tcPr>
            <w:tcW w:w="1289"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小计(占总学分比例)</w:t>
            </w:r>
          </w:p>
        </w:tc>
      </w:tr>
      <w:tr w:rsidR="00C233F3">
        <w:trPr>
          <w:jc w:val="center"/>
        </w:trPr>
        <w:tc>
          <w:tcPr>
            <w:tcW w:w="1724" w:type="dxa"/>
            <w:vMerge/>
            <w:vAlign w:val="center"/>
          </w:tcPr>
          <w:p w:rsidR="00C233F3" w:rsidRDefault="00C233F3">
            <w:pPr>
              <w:spacing w:line="300" w:lineRule="exact"/>
              <w:jc w:val="center"/>
              <w:rPr>
                <w:rFonts w:ascii="方正宋三简体" w:eastAsia="方正宋三简体" w:hAnsi="Calibri"/>
                <w:b/>
                <w:sz w:val="18"/>
                <w:szCs w:val="18"/>
              </w:rPr>
            </w:pPr>
          </w:p>
        </w:tc>
        <w:tc>
          <w:tcPr>
            <w:tcW w:w="2370" w:type="dxa"/>
            <w:gridSpan w:val="2"/>
            <w:vMerge/>
            <w:vAlign w:val="center"/>
          </w:tcPr>
          <w:p w:rsidR="00C233F3" w:rsidRDefault="00C233F3">
            <w:pPr>
              <w:spacing w:line="300" w:lineRule="exact"/>
              <w:jc w:val="center"/>
              <w:rPr>
                <w:rFonts w:ascii="方正宋三简体" w:eastAsia="方正宋三简体" w:hAnsi="Calibri"/>
                <w:b/>
                <w:sz w:val="18"/>
                <w:szCs w:val="18"/>
              </w:rPr>
            </w:pPr>
          </w:p>
        </w:tc>
        <w:tc>
          <w:tcPr>
            <w:tcW w:w="425" w:type="dxa"/>
            <w:vMerge/>
            <w:vAlign w:val="center"/>
          </w:tcPr>
          <w:p w:rsidR="00C233F3" w:rsidRDefault="00C233F3">
            <w:pPr>
              <w:spacing w:line="300" w:lineRule="exact"/>
              <w:jc w:val="center"/>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讲课学分</w:t>
            </w:r>
          </w:p>
        </w:tc>
        <w:tc>
          <w:tcPr>
            <w:tcW w:w="71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实验学分</w:t>
            </w: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实践学分</w:t>
            </w: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通识教育课程   （50学分）</w:t>
            </w:r>
          </w:p>
        </w:tc>
        <w:tc>
          <w:tcPr>
            <w:tcW w:w="385"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985" w:type="dxa"/>
            <w:tcBorders>
              <w:left w:val="nil"/>
            </w:tcBorders>
          </w:tcPr>
          <w:p w:rsidR="00C233F3" w:rsidRDefault="006B0D8A">
            <w:pPr>
              <w:spacing w:line="300" w:lineRule="exact"/>
              <w:rPr>
                <w:rFonts w:ascii="方正宋三简体" w:eastAsia="方正宋三简体" w:hAnsi="Calibri"/>
                <w:b/>
                <w:sz w:val="18"/>
                <w:szCs w:val="18"/>
              </w:rPr>
            </w:pPr>
            <w:r>
              <w:rPr>
                <w:rFonts w:ascii="方正宋三简体" w:eastAsia="方正宋三简体" w:hAnsi="Calibri" w:hint="eastAsia"/>
                <w:b/>
                <w:sz w:val="18"/>
                <w:szCs w:val="18"/>
              </w:rPr>
              <w:t>思想政治理论课(</w:t>
            </w:r>
            <w:proofErr w:type="gramStart"/>
            <w:r>
              <w:rPr>
                <w:rFonts w:ascii="方正宋三简体" w:eastAsia="方正宋三简体" w:hAnsi="Calibri" w:hint="eastAsia"/>
                <w:b/>
                <w:sz w:val="18"/>
                <w:szCs w:val="18"/>
              </w:rPr>
              <w:t>含形势</w:t>
            </w:r>
            <w:proofErr w:type="gramEnd"/>
            <w:r>
              <w:rPr>
                <w:rFonts w:ascii="方正宋三简体" w:eastAsia="方正宋三简体" w:hAnsi="Calibri" w:hint="eastAsia"/>
                <w:b/>
                <w:sz w:val="18"/>
                <w:szCs w:val="18"/>
              </w:rPr>
              <w:t>与政策)</w:t>
            </w:r>
          </w:p>
        </w:tc>
        <w:tc>
          <w:tcPr>
            <w:tcW w:w="425" w:type="dxa"/>
            <w:vMerge w:val="restart"/>
            <w:tcBorders>
              <w:left w:val="nil"/>
            </w:tcBorders>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必修</w:t>
            </w: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w:t>
            </w:r>
            <w:r>
              <w:rPr>
                <w:rFonts w:ascii="方正宋三简体" w:eastAsia="方正宋三简体" w:hAnsi="Calibri"/>
                <w:b/>
                <w:sz w:val="18"/>
                <w:szCs w:val="18"/>
              </w:rPr>
              <w:t>8</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w:t>
            </w:r>
            <w:r>
              <w:rPr>
                <w:rFonts w:ascii="方正宋三简体" w:eastAsia="方正宋三简体" w:hAnsi="Calibri"/>
                <w:b/>
                <w:sz w:val="18"/>
                <w:szCs w:val="18"/>
              </w:rPr>
              <w:t>6</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2</w:t>
            </w:r>
          </w:p>
        </w:tc>
        <w:tc>
          <w:tcPr>
            <w:tcW w:w="1289"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42</w:t>
            </w:r>
            <w:r>
              <w:rPr>
                <w:rFonts w:ascii="方正宋三简体" w:eastAsia="方正宋三简体" w:hAnsi="Calibri" w:hint="eastAsia"/>
                <w:b/>
                <w:sz w:val="18"/>
                <w:szCs w:val="18"/>
              </w:rPr>
              <w:t>(2</w:t>
            </w:r>
            <w:r>
              <w:rPr>
                <w:rFonts w:ascii="方正宋三简体" w:eastAsia="方正宋三简体" w:hAnsi="Calibri"/>
                <w:b/>
                <w:sz w:val="18"/>
                <w:szCs w:val="18"/>
              </w:rPr>
              <w:t>6.75</w:t>
            </w:r>
            <w:r>
              <w:rPr>
                <w:rFonts w:ascii="方正宋三简体" w:eastAsia="方正宋三简体" w:hAnsi="Calibri" w:hint="eastAsia"/>
                <w:b/>
                <w:sz w:val="18"/>
                <w:szCs w:val="18"/>
              </w:rPr>
              <w:t>%)</w:t>
            </w:r>
          </w:p>
        </w:tc>
      </w:tr>
      <w:tr w:rsidR="00C233F3">
        <w:trPr>
          <w:jc w:val="center"/>
        </w:trPr>
        <w:tc>
          <w:tcPr>
            <w:tcW w:w="1724" w:type="dxa"/>
            <w:vMerge/>
            <w:vAlign w:val="center"/>
          </w:tcPr>
          <w:p w:rsidR="00C233F3" w:rsidRDefault="00C233F3">
            <w:pPr>
              <w:spacing w:line="300" w:lineRule="exact"/>
              <w:jc w:val="center"/>
              <w:rPr>
                <w:rFonts w:ascii="方正宋三简体" w:eastAsia="方正宋三简体" w:hAnsi="Calibri"/>
                <w:b/>
                <w:sz w:val="18"/>
                <w:szCs w:val="18"/>
              </w:rPr>
            </w:pPr>
          </w:p>
        </w:tc>
        <w:tc>
          <w:tcPr>
            <w:tcW w:w="385"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985" w:type="dxa"/>
            <w:tcBorders>
              <w:left w:val="nil"/>
            </w:tcBorders>
          </w:tcPr>
          <w:p w:rsidR="00C233F3" w:rsidRDefault="006B0D8A">
            <w:pPr>
              <w:spacing w:line="300" w:lineRule="exact"/>
              <w:rPr>
                <w:rFonts w:ascii="方正宋三简体" w:eastAsia="方正宋三简体" w:hAnsi="Calibri"/>
                <w:b/>
                <w:sz w:val="18"/>
                <w:szCs w:val="18"/>
              </w:rPr>
            </w:pPr>
            <w:r>
              <w:rPr>
                <w:rFonts w:ascii="方正宋三简体" w:eastAsia="方正宋三简体" w:hAnsi="Calibri" w:hint="eastAsia"/>
                <w:b/>
                <w:sz w:val="18"/>
                <w:szCs w:val="18"/>
              </w:rPr>
              <w:t>计算机应用基础</w:t>
            </w:r>
          </w:p>
        </w:tc>
        <w:tc>
          <w:tcPr>
            <w:tcW w:w="425" w:type="dxa"/>
            <w:vMerge/>
            <w:tcBorders>
              <w:left w:val="nil"/>
            </w:tcBorders>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w:t>
            </w:r>
          </w:p>
        </w:tc>
        <w:tc>
          <w:tcPr>
            <w:tcW w:w="71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w:t>
            </w: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385" w:type="dxa"/>
            <w:tcBorders>
              <w:right w:val="nil"/>
            </w:tcBorders>
          </w:tcPr>
          <w:p w:rsidR="00C233F3" w:rsidRDefault="00C233F3">
            <w:pPr>
              <w:spacing w:line="300" w:lineRule="exact"/>
              <w:rPr>
                <w:rFonts w:ascii="方正宋三简体" w:eastAsia="方正宋三简体" w:hAnsi="Calibri"/>
                <w:b/>
                <w:sz w:val="18"/>
                <w:szCs w:val="18"/>
              </w:rPr>
            </w:pPr>
          </w:p>
        </w:tc>
        <w:tc>
          <w:tcPr>
            <w:tcW w:w="1985" w:type="dxa"/>
            <w:tcBorders>
              <w:left w:val="nil"/>
            </w:tcBorders>
          </w:tcPr>
          <w:p w:rsidR="00C233F3" w:rsidRDefault="006B0D8A">
            <w:pPr>
              <w:spacing w:line="300" w:lineRule="exact"/>
              <w:rPr>
                <w:rFonts w:ascii="方正宋三简体" w:eastAsia="方正宋三简体" w:hAnsi="Calibri"/>
                <w:b/>
                <w:sz w:val="18"/>
                <w:szCs w:val="18"/>
              </w:rPr>
            </w:pPr>
            <w:r>
              <w:rPr>
                <w:rFonts w:ascii="方正宋三简体" w:eastAsia="方正宋三简体" w:hAnsi="Calibri" w:hint="eastAsia"/>
                <w:b/>
                <w:sz w:val="18"/>
                <w:szCs w:val="18"/>
              </w:rPr>
              <w:t>大学外语</w:t>
            </w:r>
          </w:p>
        </w:tc>
        <w:tc>
          <w:tcPr>
            <w:tcW w:w="425" w:type="dxa"/>
            <w:vMerge/>
            <w:tcBorders>
              <w:left w:val="nil"/>
            </w:tcBorders>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10</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10</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385" w:type="dxa"/>
            <w:tcBorders>
              <w:right w:val="nil"/>
            </w:tcBorders>
          </w:tcPr>
          <w:p w:rsidR="00C233F3" w:rsidRDefault="00C233F3">
            <w:pPr>
              <w:spacing w:line="300" w:lineRule="exact"/>
              <w:rPr>
                <w:rFonts w:ascii="方正宋三简体" w:eastAsia="方正宋三简体" w:hAnsi="Calibri"/>
                <w:b/>
                <w:sz w:val="18"/>
                <w:szCs w:val="18"/>
              </w:rPr>
            </w:pPr>
          </w:p>
        </w:tc>
        <w:tc>
          <w:tcPr>
            <w:tcW w:w="1985" w:type="dxa"/>
            <w:tcBorders>
              <w:left w:val="nil"/>
            </w:tcBorders>
          </w:tcPr>
          <w:p w:rsidR="00C233F3" w:rsidRDefault="006B0D8A">
            <w:pPr>
              <w:spacing w:line="300" w:lineRule="exact"/>
              <w:rPr>
                <w:rFonts w:ascii="方正宋三简体" w:eastAsia="方正宋三简体" w:hAnsi="Calibri"/>
                <w:b/>
                <w:sz w:val="18"/>
                <w:szCs w:val="18"/>
              </w:rPr>
            </w:pPr>
            <w:r>
              <w:rPr>
                <w:rFonts w:ascii="方正宋三简体" w:eastAsia="方正宋三简体" w:hAnsi="Calibri" w:hint="eastAsia"/>
                <w:b/>
                <w:sz w:val="18"/>
                <w:szCs w:val="18"/>
              </w:rPr>
              <w:t>大学体育</w:t>
            </w:r>
          </w:p>
        </w:tc>
        <w:tc>
          <w:tcPr>
            <w:tcW w:w="425" w:type="dxa"/>
            <w:vMerge/>
            <w:tcBorders>
              <w:left w:val="nil"/>
            </w:tcBorders>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4</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4</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385"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985" w:type="dxa"/>
            <w:tcBorders>
              <w:left w:val="nil"/>
            </w:tcBorders>
            <w:vAlign w:val="center"/>
          </w:tcPr>
          <w:p w:rsidR="00C233F3" w:rsidRDefault="006B0D8A">
            <w:pPr>
              <w:widowControl/>
              <w:spacing w:line="300" w:lineRule="exact"/>
              <w:ind w:leftChars="-30" w:left="-63" w:rightChars="-30" w:right="-63"/>
              <w:rPr>
                <w:rFonts w:ascii="方正宋三简体" w:eastAsia="方正宋三简体" w:hAnsi="Calibri"/>
                <w:b/>
                <w:sz w:val="18"/>
                <w:szCs w:val="18"/>
              </w:rPr>
            </w:pPr>
            <w:r>
              <w:rPr>
                <w:rFonts w:ascii="方正宋三简体" w:eastAsia="方正宋三简体" w:hAnsi="Calibri" w:hint="eastAsia"/>
                <w:b/>
                <w:sz w:val="18"/>
                <w:szCs w:val="18"/>
              </w:rPr>
              <w:t>大学生心理健康教育</w:t>
            </w:r>
          </w:p>
        </w:tc>
        <w:tc>
          <w:tcPr>
            <w:tcW w:w="425" w:type="dxa"/>
            <w:vMerge/>
            <w:tcBorders>
              <w:left w:val="nil"/>
            </w:tcBorders>
            <w:vAlign w:val="center"/>
          </w:tcPr>
          <w:p w:rsidR="00C233F3" w:rsidRDefault="00C233F3">
            <w:pPr>
              <w:widowControl/>
              <w:spacing w:line="300" w:lineRule="exact"/>
              <w:ind w:rightChars="-30" w:right="-63"/>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2</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1</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1</w:t>
            </w: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385"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985" w:type="dxa"/>
            <w:tcBorders>
              <w:left w:val="nil"/>
            </w:tcBorders>
            <w:vAlign w:val="center"/>
          </w:tcPr>
          <w:p w:rsidR="00C233F3" w:rsidRDefault="006B0D8A">
            <w:pPr>
              <w:widowControl/>
              <w:spacing w:line="300" w:lineRule="exact"/>
              <w:ind w:leftChars="-30" w:left="-63" w:rightChars="-30" w:right="-63"/>
              <w:rPr>
                <w:rFonts w:ascii="方正宋三简体" w:eastAsia="方正宋三简体" w:hAnsi="Calibri"/>
                <w:b/>
                <w:sz w:val="18"/>
                <w:szCs w:val="18"/>
              </w:rPr>
            </w:pPr>
            <w:r>
              <w:rPr>
                <w:rFonts w:ascii="方正宋三简体" w:eastAsia="方正宋三简体" w:hAnsi="Calibri" w:hint="eastAsia"/>
                <w:b/>
                <w:sz w:val="18"/>
                <w:szCs w:val="18"/>
              </w:rPr>
              <w:t>职业生涯规划</w:t>
            </w:r>
          </w:p>
        </w:tc>
        <w:tc>
          <w:tcPr>
            <w:tcW w:w="425" w:type="dxa"/>
            <w:vMerge/>
            <w:tcBorders>
              <w:left w:val="nil"/>
            </w:tcBorders>
            <w:vAlign w:val="center"/>
          </w:tcPr>
          <w:p w:rsidR="00C233F3" w:rsidRDefault="00C233F3">
            <w:pPr>
              <w:widowControl/>
              <w:spacing w:line="300" w:lineRule="exact"/>
              <w:ind w:rightChars="-30" w:right="-63"/>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0.5</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0.5</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385"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985" w:type="dxa"/>
            <w:tcBorders>
              <w:left w:val="nil"/>
            </w:tcBorders>
            <w:vAlign w:val="center"/>
          </w:tcPr>
          <w:p w:rsidR="00C233F3" w:rsidRDefault="006B0D8A">
            <w:pPr>
              <w:widowControl/>
              <w:spacing w:line="300" w:lineRule="exact"/>
              <w:ind w:leftChars="-30" w:left="-63" w:rightChars="-30" w:right="-63"/>
              <w:rPr>
                <w:rFonts w:ascii="方正宋三简体" w:eastAsia="方正宋三简体" w:hAnsi="Calibri"/>
                <w:b/>
                <w:sz w:val="18"/>
                <w:szCs w:val="18"/>
              </w:rPr>
            </w:pPr>
            <w:r>
              <w:rPr>
                <w:rFonts w:ascii="方正宋三简体" w:eastAsia="方正宋三简体" w:hAnsi="Calibri" w:hint="eastAsia"/>
                <w:b/>
                <w:sz w:val="18"/>
                <w:szCs w:val="18"/>
              </w:rPr>
              <w:t>就业指导</w:t>
            </w:r>
          </w:p>
        </w:tc>
        <w:tc>
          <w:tcPr>
            <w:tcW w:w="425" w:type="dxa"/>
            <w:vMerge/>
            <w:tcBorders>
              <w:left w:val="nil"/>
            </w:tcBorders>
            <w:vAlign w:val="center"/>
          </w:tcPr>
          <w:p w:rsidR="00C233F3" w:rsidRDefault="00C233F3">
            <w:pPr>
              <w:widowControl/>
              <w:spacing w:line="300" w:lineRule="exact"/>
              <w:ind w:rightChars="-30" w:right="-63"/>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0.5</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0.5</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385"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985" w:type="dxa"/>
            <w:tcBorders>
              <w:left w:val="nil"/>
            </w:tcBorders>
            <w:vAlign w:val="center"/>
          </w:tcPr>
          <w:p w:rsidR="00C233F3" w:rsidRDefault="006B0D8A">
            <w:pPr>
              <w:widowControl/>
              <w:spacing w:line="300" w:lineRule="exact"/>
              <w:ind w:leftChars="-30" w:left="-63" w:rightChars="-30" w:right="-63"/>
              <w:rPr>
                <w:rFonts w:ascii="方正宋三简体" w:eastAsia="方正宋三简体" w:hAnsi="Calibri"/>
                <w:b/>
                <w:sz w:val="18"/>
                <w:szCs w:val="18"/>
              </w:rPr>
            </w:pPr>
            <w:r>
              <w:rPr>
                <w:rFonts w:ascii="方正宋三简体" w:eastAsia="方正宋三简体" w:hAnsi="Calibri" w:hint="eastAsia"/>
                <w:b/>
                <w:sz w:val="18"/>
                <w:szCs w:val="18"/>
              </w:rPr>
              <w:t>创新创业基础</w:t>
            </w:r>
          </w:p>
        </w:tc>
        <w:tc>
          <w:tcPr>
            <w:tcW w:w="425" w:type="dxa"/>
            <w:vMerge/>
            <w:tcBorders>
              <w:left w:val="nil"/>
            </w:tcBorders>
            <w:vAlign w:val="center"/>
          </w:tcPr>
          <w:p w:rsidR="00C233F3" w:rsidRDefault="00C233F3">
            <w:pPr>
              <w:widowControl/>
              <w:spacing w:line="300" w:lineRule="exact"/>
              <w:ind w:rightChars="-30" w:right="-63"/>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385"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985" w:type="dxa"/>
            <w:tcBorders>
              <w:left w:val="nil"/>
            </w:tcBorders>
            <w:vAlign w:val="center"/>
          </w:tcPr>
          <w:p w:rsidR="00C233F3" w:rsidRDefault="006B0D8A">
            <w:pPr>
              <w:widowControl/>
              <w:spacing w:line="300" w:lineRule="exact"/>
              <w:ind w:leftChars="-30" w:left="-63" w:rightChars="-30" w:right="-63"/>
              <w:rPr>
                <w:rFonts w:ascii="方正宋三简体" w:eastAsia="方正宋三简体" w:hAnsi="Calibri"/>
                <w:b/>
                <w:sz w:val="18"/>
                <w:szCs w:val="18"/>
              </w:rPr>
            </w:pPr>
            <w:r>
              <w:rPr>
                <w:rFonts w:ascii="方正宋三简体" w:eastAsia="方正宋三简体" w:hAnsi="Calibri" w:hint="eastAsia"/>
                <w:b/>
                <w:sz w:val="18"/>
                <w:szCs w:val="18"/>
              </w:rPr>
              <w:t>劳动教育</w:t>
            </w:r>
          </w:p>
        </w:tc>
        <w:tc>
          <w:tcPr>
            <w:tcW w:w="425" w:type="dxa"/>
            <w:vMerge/>
            <w:tcBorders>
              <w:left w:val="nil"/>
            </w:tcBorders>
            <w:vAlign w:val="center"/>
          </w:tcPr>
          <w:p w:rsidR="00C233F3" w:rsidRDefault="00C233F3">
            <w:pPr>
              <w:widowControl/>
              <w:spacing w:line="300" w:lineRule="exact"/>
              <w:ind w:rightChars="-30" w:right="-63"/>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385" w:type="dxa"/>
            <w:tcBorders>
              <w:right w:val="nil"/>
            </w:tcBorders>
            <w:vAlign w:val="center"/>
          </w:tcPr>
          <w:p w:rsidR="00C233F3" w:rsidRDefault="00C233F3">
            <w:pPr>
              <w:spacing w:line="300" w:lineRule="exact"/>
              <w:rPr>
                <w:rFonts w:ascii="方正宋三简体" w:eastAsia="方正宋三简体" w:hAnsi="Calibri"/>
                <w:b/>
                <w:sz w:val="18"/>
                <w:szCs w:val="18"/>
              </w:rPr>
            </w:pPr>
          </w:p>
        </w:tc>
        <w:tc>
          <w:tcPr>
            <w:tcW w:w="1985" w:type="dxa"/>
            <w:tcBorders>
              <w:left w:val="nil"/>
            </w:tcBorders>
            <w:vAlign w:val="center"/>
          </w:tcPr>
          <w:p w:rsidR="00C233F3" w:rsidRDefault="006B0D8A">
            <w:pPr>
              <w:widowControl/>
              <w:spacing w:line="300" w:lineRule="exact"/>
              <w:ind w:leftChars="-30" w:left="-63" w:rightChars="-30" w:right="-63"/>
              <w:rPr>
                <w:rFonts w:ascii="方正宋三简体" w:eastAsia="方正宋三简体" w:hAnsi="Calibri"/>
                <w:b/>
                <w:sz w:val="18"/>
                <w:szCs w:val="18"/>
              </w:rPr>
            </w:pPr>
            <w:r>
              <w:rPr>
                <w:rFonts w:ascii="方正宋三简体" w:eastAsia="方正宋三简体" w:hAnsi="Calibri" w:hint="eastAsia"/>
                <w:b/>
                <w:sz w:val="18"/>
                <w:szCs w:val="18"/>
              </w:rPr>
              <w:t>军事课</w:t>
            </w:r>
          </w:p>
        </w:tc>
        <w:tc>
          <w:tcPr>
            <w:tcW w:w="425" w:type="dxa"/>
            <w:vMerge/>
            <w:tcBorders>
              <w:left w:val="nil"/>
            </w:tcBorders>
            <w:vAlign w:val="center"/>
          </w:tcPr>
          <w:p w:rsidR="00C233F3" w:rsidRDefault="00C233F3">
            <w:pPr>
              <w:widowControl/>
              <w:spacing w:line="300" w:lineRule="exact"/>
              <w:ind w:rightChars="-30" w:right="-63"/>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2370"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中外文化与人文素养</w:t>
            </w:r>
          </w:p>
        </w:tc>
        <w:tc>
          <w:tcPr>
            <w:tcW w:w="425"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选修</w:t>
            </w:r>
          </w:p>
        </w:tc>
        <w:tc>
          <w:tcPr>
            <w:tcW w:w="603"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8</w:t>
            </w:r>
          </w:p>
        </w:tc>
        <w:tc>
          <w:tcPr>
            <w:tcW w:w="727"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8</w:t>
            </w:r>
          </w:p>
        </w:tc>
        <w:tc>
          <w:tcPr>
            <w:tcW w:w="717" w:type="dxa"/>
            <w:vMerge w:val="restart"/>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restart"/>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restart"/>
            <w:vAlign w:val="center"/>
          </w:tcPr>
          <w:p w:rsidR="00C233F3" w:rsidRDefault="006B0D8A">
            <w:pPr>
              <w:spacing w:line="300" w:lineRule="exact"/>
              <w:jc w:val="left"/>
              <w:rPr>
                <w:rFonts w:ascii="方正宋三简体" w:eastAsia="方正宋三简体" w:hAnsi="Calibri"/>
                <w:b/>
                <w:sz w:val="18"/>
                <w:szCs w:val="18"/>
              </w:rPr>
            </w:pPr>
            <w:r>
              <w:rPr>
                <w:rFonts w:ascii="方正宋三简体" w:eastAsia="方正宋三简体" w:hAnsi="Calibri" w:hint="eastAsia"/>
                <w:b/>
                <w:sz w:val="18"/>
                <w:szCs w:val="18"/>
              </w:rPr>
              <w:t xml:space="preserve">   8(5.</w:t>
            </w:r>
            <w:r>
              <w:rPr>
                <w:rFonts w:ascii="方正宋三简体" w:eastAsia="方正宋三简体" w:hAnsi="Calibri"/>
                <w:b/>
                <w:sz w:val="18"/>
                <w:szCs w:val="18"/>
              </w:rPr>
              <w:t>1</w:t>
            </w:r>
            <w:r>
              <w:rPr>
                <w:rFonts w:ascii="方正宋三简体" w:eastAsia="方正宋三简体" w:hAnsi="Calibri" w:hint="eastAsia"/>
                <w:b/>
                <w:sz w:val="18"/>
                <w:szCs w:val="18"/>
              </w:rPr>
              <w:t>%)</w:t>
            </w: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2370"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数理基础与科学探索</w:t>
            </w:r>
          </w:p>
        </w:tc>
        <w:tc>
          <w:tcPr>
            <w:tcW w:w="425" w:type="dxa"/>
            <w:vMerge/>
          </w:tcPr>
          <w:p w:rsidR="00C233F3" w:rsidRDefault="00C233F3">
            <w:pPr>
              <w:spacing w:line="300" w:lineRule="exact"/>
              <w:jc w:val="center"/>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left"/>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2370"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社会发展与公民教育</w:t>
            </w:r>
          </w:p>
        </w:tc>
        <w:tc>
          <w:tcPr>
            <w:tcW w:w="425" w:type="dxa"/>
            <w:vMerge/>
          </w:tcPr>
          <w:p w:rsidR="00C233F3" w:rsidRDefault="00C233F3">
            <w:pPr>
              <w:spacing w:line="300" w:lineRule="exact"/>
              <w:jc w:val="center"/>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left"/>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2370"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美育体育与审美体验</w:t>
            </w:r>
          </w:p>
        </w:tc>
        <w:tc>
          <w:tcPr>
            <w:tcW w:w="425" w:type="dxa"/>
            <w:vMerge/>
          </w:tcPr>
          <w:p w:rsidR="00C233F3" w:rsidRDefault="00C233F3">
            <w:pPr>
              <w:spacing w:line="300" w:lineRule="exact"/>
              <w:jc w:val="center"/>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left"/>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2370"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卫生健康与生态文明</w:t>
            </w:r>
          </w:p>
        </w:tc>
        <w:tc>
          <w:tcPr>
            <w:tcW w:w="425" w:type="dxa"/>
            <w:vMerge/>
          </w:tcPr>
          <w:p w:rsidR="00C233F3" w:rsidRDefault="00C233F3">
            <w:pPr>
              <w:spacing w:line="300" w:lineRule="exact"/>
              <w:jc w:val="center"/>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left"/>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2370"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信息技术与未来教育</w:t>
            </w:r>
          </w:p>
        </w:tc>
        <w:tc>
          <w:tcPr>
            <w:tcW w:w="425" w:type="dxa"/>
            <w:vMerge/>
          </w:tcPr>
          <w:p w:rsidR="00C233F3" w:rsidRDefault="00C233F3">
            <w:pPr>
              <w:spacing w:line="300" w:lineRule="exact"/>
              <w:jc w:val="center"/>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left"/>
              <w:rPr>
                <w:rFonts w:ascii="方正宋三简体" w:eastAsia="方正宋三简体" w:hAnsi="Calibri"/>
                <w:b/>
                <w:sz w:val="18"/>
                <w:szCs w:val="18"/>
              </w:rPr>
            </w:pPr>
          </w:p>
        </w:tc>
      </w:tr>
      <w:tr w:rsidR="00C233F3">
        <w:trPr>
          <w:jc w:val="center"/>
        </w:trPr>
        <w:tc>
          <w:tcPr>
            <w:tcW w:w="1724"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专业教育课程   （68学分）</w:t>
            </w:r>
          </w:p>
        </w:tc>
        <w:tc>
          <w:tcPr>
            <w:tcW w:w="2370"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专业基础课程</w:t>
            </w:r>
          </w:p>
        </w:tc>
        <w:tc>
          <w:tcPr>
            <w:tcW w:w="425" w:type="dxa"/>
            <w:vMerge w:val="restart"/>
          </w:tcPr>
          <w:p w:rsidR="00C233F3" w:rsidRDefault="006B0D8A">
            <w:pPr>
              <w:spacing w:line="300" w:lineRule="exact"/>
              <w:rPr>
                <w:rFonts w:ascii="方正宋三简体" w:eastAsia="方正宋三简体" w:hAnsi="Calibri"/>
                <w:b/>
                <w:sz w:val="18"/>
                <w:szCs w:val="18"/>
              </w:rPr>
            </w:pPr>
            <w:r>
              <w:rPr>
                <w:rFonts w:ascii="方正宋三简体" w:eastAsia="方正宋三简体" w:hAnsi="Calibri" w:hint="eastAsia"/>
                <w:b/>
                <w:sz w:val="18"/>
                <w:szCs w:val="18"/>
              </w:rPr>
              <w:t>必修</w:t>
            </w: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3</w:t>
            </w:r>
            <w:r>
              <w:rPr>
                <w:rFonts w:ascii="方正宋三简体" w:eastAsia="方正宋三简体" w:hAnsi="Calibri"/>
                <w:b/>
                <w:sz w:val="18"/>
                <w:szCs w:val="18"/>
              </w:rPr>
              <w:t>5</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3</w:t>
            </w:r>
            <w:r>
              <w:rPr>
                <w:rFonts w:ascii="方正宋三简体" w:eastAsia="方正宋三简体" w:hAnsi="Calibri"/>
                <w:b/>
                <w:sz w:val="18"/>
                <w:szCs w:val="18"/>
              </w:rPr>
              <w:t>5</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68(4</w:t>
            </w:r>
            <w:r>
              <w:rPr>
                <w:rFonts w:ascii="方正宋三简体" w:eastAsia="方正宋三简体" w:hAnsi="Calibri"/>
                <w:b/>
                <w:sz w:val="18"/>
                <w:szCs w:val="18"/>
              </w:rPr>
              <w:t>3.31</w:t>
            </w:r>
            <w:r>
              <w:rPr>
                <w:rFonts w:ascii="方正宋三简体" w:eastAsia="方正宋三简体" w:hAnsi="Calibri" w:hint="eastAsia"/>
                <w:b/>
                <w:sz w:val="18"/>
                <w:szCs w:val="18"/>
              </w:rPr>
              <w:t>%)</w:t>
            </w: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2370"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专业主干课程</w:t>
            </w:r>
          </w:p>
        </w:tc>
        <w:tc>
          <w:tcPr>
            <w:tcW w:w="425" w:type="dxa"/>
            <w:vMerge/>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3</w:t>
            </w:r>
            <w:r>
              <w:rPr>
                <w:rFonts w:ascii="方正宋三简体" w:eastAsia="方正宋三简体" w:hAnsi="Calibri"/>
                <w:b/>
                <w:sz w:val="18"/>
                <w:szCs w:val="18"/>
              </w:rPr>
              <w:t>3</w:t>
            </w:r>
          </w:p>
        </w:tc>
        <w:tc>
          <w:tcPr>
            <w:tcW w:w="727"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3</w:t>
            </w:r>
            <w:r>
              <w:rPr>
                <w:rFonts w:ascii="方正宋三简体" w:eastAsia="方正宋三简体" w:hAnsi="Calibri"/>
                <w:b/>
                <w:sz w:val="18"/>
                <w:szCs w:val="18"/>
              </w:rPr>
              <w:t>3</w:t>
            </w: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val="restart"/>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个性发展课程  （16学分）</w:t>
            </w:r>
          </w:p>
        </w:tc>
        <w:tc>
          <w:tcPr>
            <w:tcW w:w="2370"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专业选修课程</w:t>
            </w:r>
          </w:p>
        </w:tc>
        <w:tc>
          <w:tcPr>
            <w:tcW w:w="425"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选修</w:t>
            </w:r>
          </w:p>
        </w:tc>
        <w:tc>
          <w:tcPr>
            <w:tcW w:w="603"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16</w:t>
            </w:r>
          </w:p>
        </w:tc>
        <w:tc>
          <w:tcPr>
            <w:tcW w:w="727"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w:t>
            </w:r>
            <w:r>
              <w:rPr>
                <w:rFonts w:ascii="方正宋三简体" w:eastAsia="方正宋三简体" w:hAnsi="Calibri"/>
                <w:b/>
                <w:sz w:val="18"/>
                <w:szCs w:val="18"/>
              </w:rPr>
              <w:t>2</w:t>
            </w:r>
          </w:p>
        </w:tc>
        <w:tc>
          <w:tcPr>
            <w:tcW w:w="717" w:type="dxa"/>
            <w:vMerge w:val="restart"/>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4</w:t>
            </w:r>
          </w:p>
        </w:tc>
        <w:tc>
          <w:tcPr>
            <w:tcW w:w="1289"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16(10.</w:t>
            </w:r>
            <w:r>
              <w:rPr>
                <w:rFonts w:ascii="方正宋三简体" w:eastAsia="方正宋三简体" w:hAnsi="Calibri"/>
                <w:b/>
                <w:sz w:val="18"/>
                <w:szCs w:val="18"/>
              </w:rPr>
              <w:t>19</w:t>
            </w:r>
            <w:r>
              <w:rPr>
                <w:rFonts w:ascii="方正宋三简体" w:eastAsia="方正宋三简体" w:hAnsi="Calibri" w:hint="eastAsia"/>
                <w:b/>
                <w:sz w:val="18"/>
                <w:szCs w:val="18"/>
              </w:rPr>
              <w:t>%)</w:t>
            </w: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2370"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教师教育课程</w:t>
            </w:r>
          </w:p>
        </w:tc>
        <w:tc>
          <w:tcPr>
            <w:tcW w:w="425" w:type="dxa"/>
            <w:vMerge/>
          </w:tcPr>
          <w:p w:rsidR="00C233F3" w:rsidRDefault="00C233F3">
            <w:pPr>
              <w:spacing w:line="300" w:lineRule="exact"/>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tcPr>
          <w:p w:rsidR="00C233F3" w:rsidRDefault="00C233F3">
            <w:pPr>
              <w:spacing w:line="300" w:lineRule="exact"/>
              <w:jc w:val="center"/>
              <w:rPr>
                <w:rFonts w:ascii="方正宋三简体" w:eastAsia="方正宋三简体" w:hAnsi="Calibri"/>
                <w:b/>
                <w:sz w:val="18"/>
                <w:szCs w:val="18"/>
              </w:rPr>
            </w:pPr>
          </w:p>
        </w:tc>
        <w:tc>
          <w:tcPr>
            <w:tcW w:w="2370"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创新创业课程</w:t>
            </w:r>
          </w:p>
        </w:tc>
        <w:tc>
          <w:tcPr>
            <w:tcW w:w="425" w:type="dxa"/>
            <w:vMerge/>
          </w:tcPr>
          <w:p w:rsidR="00C233F3" w:rsidRDefault="00C233F3">
            <w:pPr>
              <w:spacing w:line="300" w:lineRule="exact"/>
              <w:rPr>
                <w:rFonts w:ascii="方正宋三简体" w:eastAsia="方正宋三简体" w:hAnsi="Calibri"/>
                <w:b/>
                <w:sz w:val="18"/>
                <w:szCs w:val="18"/>
              </w:rPr>
            </w:pPr>
          </w:p>
        </w:tc>
        <w:tc>
          <w:tcPr>
            <w:tcW w:w="603" w:type="dxa"/>
            <w:vMerge/>
            <w:vAlign w:val="center"/>
          </w:tcPr>
          <w:p w:rsidR="00C233F3" w:rsidRDefault="00C233F3">
            <w:pPr>
              <w:spacing w:line="300" w:lineRule="exact"/>
              <w:jc w:val="center"/>
              <w:rPr>
                <w:rFonts w:ascii="方正宋三简体" w:eastAsia="方正宋三简体" w:hAnsi="Calibri"/>
                <w:b/>
                <w:sz w:val="18"/>
                <w:szCs w:val="18"/>
              </w:rPr>
            </w:pPr>
          </w:p>
        </w:tc>
        <w:tc>
          <w:tcPr>
            <w:tcW w:w="727" w:type="dxa"/>
            <w:vMerge/>
            <w:vAlign w:val="center"/>
          </w:tcPr>
          <w:p w:rsidR="00C233F3" w:rsidRDefault="00C233F3">
            <w:pPr>
              <w:spacing w:line="300" w:lineRule="exact"/>
              <w:jc w:val="center"/>
              <w:rPr>
                <w:rFonts w:ascii="方正宋三简体" w:eastAsia="方正宋三简体" w:hAnsi="Calibri"/>
                <w:b/>
                <w:sz w:val="18"/>
                <w:szCs w:val="18"/>
              </w:rPr>
            </w:pPr>
          </w:p>
        </w:tc>
        <w:tc>
          <w:tcPr>
            <w:tcW w:w="717" w:type="dxa"/>
            <w:vMerge/>
            <w:vAlign w:val="center"/>
          </w:tcPr>
          <w:p w:rsidR="00C233F3" w:rsidRDefault="00C233F3">
            <w:pPr>
              <w:spacing w:line="300" w:lineRule="exact"/>
              <w:jc w:val="center"/>
              <w:rPr>
                <w:rFonts w:ascii="方正宋三简体" w:eastAsia="方正宋三简体" w:hAnsi="Calibri"/>
                <w:b/>
                <w:sz w:val="18"/>
                <w:szCs w:val="18"/>
              </w:rPr>
            </w:pPr>
          </w:p>
        </w:tc>
        <w:tc>
          <w:tcPr>
            <w:tcW w:w="615" w:type="dxa"/>
            <w:vMerge/>
            <w:vAlign w:val="center"/>
          </w:tcPr>
          <w:p w:rsidR="00C233F3" w:rsidRDefault="00C233F3">
            <w:pPr>
              <w:spacing w:line="300" w:lineRule="exact"/>
              <w:jc w:val="center"/>
              <w:rPr>
                <w:rFonts w:ascii="方正宋三简体" w:eastAsia="方正宋三简体" w:hAnsi="Calibri"/>
                <w:b/>
                <w:sz w:val="18"/>
                <w:szCs w:val="18"/>
              </w:rPr>
            </w:pP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集中实践性环节     （23学分）</w:t>
            </w:r>
          </w:p>
        </w:tc>
        <w:tc>
          <w:tcPr>
            <w:tcW w:w="2370" w:type="dxa"/>
            <w:gridSpan w:val="2"/>
          </w:tcPr>
          <w:p w:rsidR="00C233F3" w:rsidRDefault="006B0D8A">
            <w:pPr>
              <w:spacing w:line="300" w:lineRule="exact"/>
              <w:ind w:firstLineChars="300" w:firstLine="542"/>
              <w:rPr>
                <w:rFonts w:ascii="方正宋三简体" w:eastAsia="方正宋三简体" w:hAnsi="Calibri"/>
                <w:b/>
                <w:sz w:val="18"/>
                <w:szCs w:val="18"/>
              </w:rPr>
            </w:pPr>
            <w:r>
              <w:rPr>
                <w:rFonts w:ascii="方正宋三简体" w:eastAsia="方正宋三简体" w:hAnsi="Calibri" w:hint="eastAsia"/>
                <w:b/>
                <w:sz w:val="18"/>
                <w:szCs w:val="18"/>
              </w:rPr>
              <w:t>专业实习</w:t>
            </w:r>
          </w:p>
        </w:tc>
        <w:tc>
          <w:tcPr>
            <w:tcW w:w="425"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必修</w:t>
            </w: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8</w:t>
            </w:r>
          </w:p>
        </w:tc>
        <w:tc>
          <w:tcPr>
            <w:tcW w:w="727" w:type="dxa"/>
            <w:vAlign w:val="center"/>
          </w:tcPr>
          <w:p w:rsidR="00C233F3" w:rsidRDefault="00C233F3">
            <w:pPr>
              <w:spacing w:line="300" w:lineRule="exact"/>
              <w:jc w:val="center"/>
              <w:rPr>
                <w:rFonts w:ascii="方正宋三简体" w:eastAsia="方正宋三简体" w:hAnsi="Calibri"/>
                <w:b/>
                <w:sz w:val="18"/>
                <w:szCs w:val="18"/>
              </w:rPr>
            </w:pP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8</w:t>
            </w:r>
          </w:p>
        </w:tc>
        <w:tc>
          <w:tcPr>
            <w:tcW w:w="1289" w:type="dxa"/>
            <w:vMerge w:val="restart"/>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23(1</w:t>
            </w:r>
            <w:r>
              <w:rPr>
                <w:rFonts w:ascii="方正宋三简体" w:eastAsia="方正宋三简体" w:hAnsi="Calibri"/>
                <w:b/>
                <w:sz w:val="18"/>
                <w:szCs w:val="18"/>
              </w:rPr>
              <w:t>4.65</w:t>
            </w:r>
            <w:r>
              <w:rPr>
                <w:rFonts w:ascii="方正宋三简体" w:eastAsia="方正宋三简体" w:hAnsi="Calibri" w:hint="eastAsia"/>
                <w:b/>
                <w:sz w:val="18"/>
                <w:szCs w:val="18"/>
              </w:rPr>
              <w:t>%)</w:t>
            </w:r>
          </w:p>
        </w:tc>
      </w:tr>
      <w:tr w:rsidR="00C233F3">
        <w:trPr>
          <w:jc w:val="center"/>
        </w:trPr>
        <w:tc>
          <w:tcPr>
            <w:tcW w:w="1724" w:type="dxa"/>
            <w:vMerge/>
            <w:vAlign w:val="center"/>
          </w:tcPr>
          <w:p w:rsidR="00C233F3" w:rsidRDefault="00C233F3">
            <w:pPr>
              <w:spacing w:line="300" w:lineRule="exact"/>
              <w:jc w:val="center"/>
              <w:rPr>
                <w:rFonts w:ascii="方正宋三简体" w:eastAsia="方正宋三简体" w:hAnsi="Calibri"/>
                <w:b/>
                <w:sz w:val="18"/>
                <w:szCs w:val="18"/>
              </w:rPr>
            </w:pPr>
          </w:p>
        </w:tc>
        <w:tc>
          <w:tcPr>
            <w:tcW w:w="2370"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毕业论文(设计)</w:t>
            </w:r>
          </w:p>
        </w:tc>
        <w:tc>
          <w:tcPr>
            <w:tcW w:w="425" w:type="dxa"/>
            <w:vMerge/>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6</w:t>
            </w:r>
          </w:p>
        </w:tc>
        <w:tc>
          <w:tcPr>
            <w:tcW w:w="727" w:type="dxa"/>
            <w:vAlign w:val="center"/>
          </w:tcPr>
          <w:p w:rsidR="00C233F3" w:rsidRDefault="00C233F3">
            <w:pPr>
              <w:spacing w:line="300" w:lineRule="exact"/>
              <w:jc w:val="center"/>
              <w:rPr>
                <w:rFonts w:ascii="方正宋三简体" w:eastAsia="方正宋三简体" w:hAnsi="Calibri"/>
                <w:b/>
                <w:sz w:val="18"/>
                <w:szCs w:val="18"/>
              </w:rPr>
            </w:pP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6</w:t>
            </w: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vAlign w:val="center"/>
          </w:tcPr>
          <w:p w:rsidR="00C233F3" w:rsidRDefault="00C233F3">
            <w:pPr>
              <w:spacing w:line="300" w:lineRule="exact"/>
              <w:jc w:val="center"/>
              <w:rPr>
                <w:rFonts w:ascii="方正宋三简体" w:eastAsia="方正宋三简体" w:hAnsi="Calibri"/>
                <w:b/>
                <w:sz w:val="18"/>
                <w:szCs w:val="18"/>
              </w:rPr>
            </w:pPr>
          </w:p>
        </w:tc>
        <w:tc>
          <w:tcPr>
            <w:tcW w:w="2370" w:type="dxa"/>
            <w:gridSpan w:val="2"/>
          </w:tcPr>
          <w:p w:rsidR="00C233F3" w:rsidRDefault="006B0D8A">
            <w:pPr>
              <w:spacing w:line="300" w:lineRule="exact"/>
              <w:ind w:firstLineChars="250" w:firstLine="452"/>
              <w:rPr>
                <w:rFonts w:ascii="方正宋三简体" w:eastAsia="方正宋三简体" w:hAnsi="Calibri"/>
                <w:b/>
                <w:sz w:val="18"/>
                <w:szCs w:val="18"/>
              </w:rPr>
            </w:pPr>
            <w:r>
              <w:rPr>
                <w:rFonts w:ascii="方正宋三简体" w:eastAsia="方正宋三简体" w:hAnsi="Calibri" w:hint="eastAsia"/>
                <w:b/>
                <w:sz w:val="18"/>
                <w:szCs w:val="18"/>
              </w:rPr>
              <w:t>模拟法庭</w:t>
            </w:r>
          </w:p>
        </w:tc>
        <w:tc>
          <w:tcPr>
            <w:tcW w:w="425" w:type="dxa"/>
            <w:vMerge/>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4</w:t>
            </w:r>
          </w:p>
        </w:tc>
        <w:tc>
          <w:tcPr>
            <w:tcW w:w="727" w:type="dxa"/>
            <w:vAlign w:val="center"/>
          </w:tcPr>
          <w:p w:rsidR="00C233F3" w:rsidRDefault="00C233F3">
            <w:pPr>
              <w:spacing w:line="300" w:lineRule="exact"/>
              <w:jc w:val="center"/>
              <w:rPr>
                <w:rFonts w:ascii="方正宋三简体" w:eastAsia="方正宋三简体" w:hAnsi="Calibri"/>
                <w:b/>
                <w:sz w:val="18"/>
                <w:szCs w:val="18"/>
              </w:rPr>
            </w:pP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4</w:t>
            </w: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vAlign w:val="center"/>
          </w:tcPr>
          <w:p w:rsidR="00C233F3" w:rsidRDefault="00C233F3">
            <w:pPr>
              <w:spacing w:line="300" w:lineRule="exact"/>
              <w:jc w:val="center"/>
              <w:rPr>
                <w:rFonts w:ascii="方正宋三简体" w:eastAsia="方正宋三简体" w:hAnsi="Calibri"/>
                <w:b/>
                <w:sz w:val="18"/>
                <w:szCs w:val="18"/>
              </w:rPr>
            </w:pPr>
          </w:p>
        </w:tc>
        <w:tc>
          <w:tcPr>
            <w:tcW w:w="2370" w:type="dxa"/>
            <w:gridSpan w:val="2"/>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法庭科学与物证技术</w:t>
            </w:r>
          </w:p>
        </w:tc>
        <w:tc>
          <w:tcPr>
            <w:tcW w:w="425" w:type="dxa"/>
            <w:vMerge/>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3</w:t>
            </w:r>
          </w:p>
        </w:tc>
        <w:tc>
          <w:tcPr>
            <w:tcW w:w="727" w:type="dxa"/>
            <w:vAlign w:val="center"/>
          </w:tcPr>
          <w:p w:rsidR="00C233F3" w:rsidRDefault="00C233F3">
            <w:pPr>
              <w:spacing w:line="300" w:lineRule="exact"/>
              <w:jc w:val="center"/>
              <w:rPr>
                <w:rFonts w:ascii="方正宋三简体" w:eastAsia="方正宋三简体" w:hAnsi="Calibri"/>
                <w:b/>
                <w:sz w:val="18"/>
                <w:szCs w:val="18"/>
              </w:rPr>
            </w:pP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3</w:t>
            </w: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1724" w:type="dxa"/>
            <w:vMerge/>
            <w:vAlign w:val="center"/>
          </w:tcPr>
          <w:p w:rsidR="00C233F3" w:rsidRDefault="00C233F3">
            <w:pPr>
              <w:spacing w:line="300" w:lineRule="exact"/>
              <w:jc w:val="center"/>
              <w:rPr>
                <w:rFonts w:ascii="方正宋三简体" w:eastAsia="方正宋三简体" w:hAnsi="Calibri"/>
                <w:b/>
                <w:sz w:val="18"/>
                <w:szCs w:val="18"/>
              </w:rPr>
            </w:pPr>
          </w:p>
        </w:tc>
        <w:tc>
          <w:tcPr>
            <w:tcW w:w="2370" w:type="dxa"/>
            <w:gridSpan w:val="2"/>
          </w:tcPr>
          <w:p w:rsidR="00C233F3" w:rsidRDefault="003A6B64">
            <w:pPr>
              <w:spacing w:line="300" w:lineRule="exact"/>
              <w:ind w:firstLineChars="300" w:firstLine="542"/>
              <w:rPr>
                <w:rFonts w:ascii="方正宋三简体" w:eastAsia="方正宋三简体" w:hAnsi="Calibri"/>
                <w:b/>
                <w:sz w:val="18"/>
                <w:szCs w:val="18"/>
              </w:rPr>
            </w:pPr>
            <w:r>
              <w:rPr>
                <w:rFonts w:ascii="方正宋三简体" w:eastAsia="方正宋三简体" w:hAnsi="Calibri" w:hint="eastAsia"/>
                <w:b/>
                <w:sz w:val="18"/>
                <w:szCs w:val="18"/>
              </w:rPr>
              <w:t>社会实践</w:t>
            </w:r>
          </w:p>
        </w:tc>
        <w:tc>
          <w:tcPr>
            <w:tcW w:w="425" w:type="dxa"/>
            <w:vMerge/>
          </w:tcPr>
          <w:p w:rsidR="00C233F3" w:rsidRDefault="00C233F3">
            <w:pPr>
              <w:spacing w:line="300" w:lineRule="exact"/>
              <w:rPr>
                <w:rFonts w:ascii="方正宋三简体" w:eastAsia="方正宋三简体" w:hAnsi="Calibri"/>
                <w:b/>
                <w:sz w:val="18"/>
                <w:szCs w:val="18"/>
              </w:rPr>
            </w:pPr>
          </w:p>
        </w:tc>
        <w:tc>
          <w:tcPr>
            <w:tcW w:w="603"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w:t>
            </w:r>
          </w:p>
        </w:tc>
        <w:tc>
          <w:tcPr>
            <w:tcW w:w="727" w:type="dxa"/>
            <w:vAlign w:val="center"/>
          </w:tcPr>
          <w:p w:rsidR="00C233F3" w:rsidRDefault="00C233F3">
            <w:pPr>
              <w:spacing w:line="300" w:lineRule="exact"/>
              <w:jc w:val="center"/>
              <w:rPr>
                <w:rFonts w:ascii="方正宋三简体" w:eastAsia="方正宋三简体" w:hAnsi="Calibri"/>
                <w:b/>
                <w:sz w:val="18"/>
                <w:szCs w:val="18"/>
              </w:rPr>
            </w:pPr>
          </w:p>
        </w:tc>
        <w:tc>
          <w:tcPr>
            <w:tcW w:w="717" w:type="dxa"/>
            <w:vAlign w:val="center"/>
          </w:tcPr>
          <w:p w:rsidR="00C233F3" w:rsidRDefault="00C233F3">
            <w:pPr>
              <w:spacing w:line="300" w:lineRule="exact"/>
              <w:jc w:val="center"/>
              <w:rPr>
                <w:rFonts w:ascii="方正宋三简体" w:eastAsia="方正宋三简体" w:hAnsi="Calibri"/>
                <w:b/>
                <w:sz w:val="18"/>
                <w:szCs w:val="18"/>
              </w:rPr>
            </w:pPr>
          </w:p>
        </w:tc>
        <w:tc>
          <w:tcPr>
            <w:tcW w:w="615"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2</w:t>
            </w:r>
          </w:p>
        </w:tc>
        <w:tc>
          <w:tcPr>
            <w:tcW w:w="1289" w:type="dxa"/>
            <w:vMerge/>
            <w:vAlign w:val="center"/>
          </w:tcPr>
          <w:p w:rsidR="00C233F3" w:rsidRDefault="00C233F3">
            <w:pPr>
              <w:spacing w:line="300" w:lineRule="exact"/>
              <w:jc w:val="center"/>
              <w:rPr>
                <w:rFonts w:ascii="方正宋三简体" w:eastAsia="方正宋三简体" w:hAnsi="Calibri"/>
                <w:b/>
                <w:sz w:val="18"/>
                <w:szCs w:val="18"/>
              </w:rPr>
            </w:pPr>
          </w:p>
        </w:tc>
      </w:tr>
      <w:tr w:rsidR="00C233F3">
        <w:trPr>
          <w:jc w:val="center"/>
        </w:trPr>
        <w:tc>
          <w:tcPr>
            <w:tcW w:w="4519" w:type="dxa"/>
            <w:gridSpan w:val="4"/>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合计</w:t>
            </w:r>
          </w:p>
        </w:tc>
        <w:tc>
          <w:tcPr>
            <w:tcW w:w="603" w:type="dxa"/>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15</w:t>
            </w:r>
            <w:r>
              <w:rPr>
                <w:rFonts w:ascii="方正宋三简体" w:eastAsia="方正宋三简体" w:hAnsi="Calibri"/>
                <w:b/>
                <w:sz w:val="18"/>
                <w:szCs w:val="18"/>
              </w:rPr>
              <w:t>7</w:t>
            </w:r>
          </w:p>
        </w:tc>
        <w:tc>
          <w:tcPr>
            <w:tcW w:w="727" w:type="dxa"/>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12</w:t>
            </w:r>
            <w:r>
              <w:rPr>
                <w:rFonts w:ascii="方正宋三简体" w:eastAsia="方正宋三简体" w:hAnsi="Calibri"/>
                <w:b/>
                <w:sz w:val="18"/>
                <w:szCs w:val="18"/>
              </w:rPr>
              <w:t>6</w:t>
            </w:r>
          </w:p>
        </w:tc>
        <w:tc>
          <w:tcPr>
            <w:tcW w:w="717" w:type="dxa"/>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w:t>
            </w:r>
          </w:p>
        </w:tc>
        <w:tc>
          <w:tcPr>
            <w:tcW w:w="615" w:type="dxa"/>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b/>
                <w:sz w:val="18"/>
                <w:szCs w:val="18"/>
              </w:rPr>
              <w:t>30</w:t>
            </w:r>
          </w:p>
        </w:tc>
        <w:tc>
          <w:tcPr>
            <w:tcW w:w="1289" w:type="dxa"/>
            <w:vAlign w:val="center"/>
          </w:tcPr>
          <w:p w:rsidR="00C233F3" w:rsidRDefault="006B0D8A">
            <w:pPr>
              <w:spacing w:line="300" w:lineRule="exact"/>
              <w:jc w:val="center"/>
              <w:rPr>
                <w:rFonts w:ascii="方正宋三简体" w:eastAsia="方正宋三简体" w:hAnsi="Calibri"/>
                <w:b/>
                <w:sz w:val="18"/>
                <w:szCs w:val="18"/>
              </w:rPr>
            </w:pPr>
            <w:r>
              <w:rPr>
                <w:rFonts w:ascii="方正宋三简体" w:eastAsia="方正宋三简体" w:hAnsi="Calibri" w:hint="eastAsia"/>
                <w:b/>
                <w:sz w:val="18"/>
                <w:szCs w:val="18"/>
              </w:rPr>
              <w:t>15</w:t>
            </w:r>
            <w:r>
              <w:rPr>
                <w:rFonts w:ascii="方正宋三简体" w:eastAsia="方正宋三简体" w:hAnsi="Calibri"/>
                <w:b/>
                <w:sz w:val="18"/>
                <w:szCs w:val="18"/>
              </w:rPr>
              <w:t>7</w:t>
            </w:r>
            <w:r>
              <w:rPr>
                <w:rFonts w:ascii="方正宋三简体" w:eastAsia="方正宋三简体" w:hAnsi="Calibri" w:hint="eastAsia"/>
                <w:b/>
                <w:sz w:val="18"/>
                <w:szCs w:val="18"/>
              </w:rPr>
              <w:t>（100%）</w:t>
            </w:r>
          </w:p>
        </w:tc>
      </w:tr>
    </w:tbl>
    <w:p w:rsidR="00C233F3" w:rsidRDefault="006B0D8A">
      <w:pPr>
        <w:spacing w:line="360" w:lineRule="exact"/>
        <w:ind w:firstLineChars="300" w:firstLine="540"/>
        <w:rPr>
          <w:rFonts w:ascii="方正宋三简体" w:eastAsia="方正宋三简体" w:hAnsi="宋体"/>
          <w:sz w:val="18"/>
          <w:szCs w:val="18"/>
        </w:rPr>
      </w:pPr>
      <w:r>
        <w:rPr>
          <w:rFonts w:ascii="方正宋三简体" w:eastAsia="方正宋三简体" w:hAnsi="宋体" w:hint="eastAsia"/>
          <w:sz w:val="18"/>
          <w:szCs w:val="18"/>
        </w:rPr>
        <w:lastRenderedPageBreak/>
        <w:t>注：该专业实验实践学分占总学分的比例为</w:t>
      </w:r>
      <w:r>
        <w:rPr>
          <w:rFonts w:ascii="方正宋三简体" w:eastAsia="方正宋三简体" w:hAnsi="宋体"/>
          <w:sz w:val="18"/>
          <w:szCs w:val="18"/>
        </w:rPr>
        <w:t>19.75</w:t>
      </w:r>
      <w:r>
        <w:rPr>
          <w:rFonts w:ascii="方正宋三简体" w:eastAsia="方正宋三简体" w:hAnsi="宋体" w:hint="eastAsia"/>
          <w:sz w:val="18"/>
          <w:szCs w:val="18"/>
        </w:rPr>
        <w:t>%，选修课程学分占总学分的比例为15</w:t>
      </w:r>
      <w:r>
        <w:rPr>
          <w:rFonts w:ascii="方正宋三简体" w:eastAsia="方正宋三简体" w:hAnsi="宋体"/>
          <w:sz w:val="18"/>
          <w:szCs w:val="18"/>
        </w:rPr>
        <w:t>.29</w:t>
      </w:r>
      <w:r>
        <w:rPr>
          <w:rFonts w:ascii="方正宋三简体" w:eastAsia="方正宋三简体" w:hAnsi="宋体" w:hint="eastAsia"/>
          <w:sz w:val="18"/>
          <w:szCs w:val="18"/>
        </w:rPr>
        <w:t>%。</w:t>
      </w: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七、教学计划表</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
        <w:gridCol w:w="322"/>
        <w:gridCol w:w="1096"/>
        <w:gridCol w:w="2737"/>
        <w:gridCol w:w="523"/>
        <w:gridCol w:w="425"/>
        <w:gridCol w:w="425"/>
        <w:gridCol w:w="426"/>
        <w:gridCol w:w="425"/>
        <w:gridCol w:w="425"/>
        <w:gridCol w:w="425"/>
        <w:gridCol w:w="567"/>
        <w:gridCol w:w="1036"/>
        <w:gridCol w:w="851"/>
      </w:tblGrid>
      <w:tr w:rsidR="00C233F3">
        <w:trPr>
          <w:trHeight w:val="1082"/>
          <w:tblHeader/>
          <w:jc w:val="center"/>
        </w:trPr>
        <w:tc>
          <w:tcPr>
            <w:tcW w:w="651" w:type="dxa"/>
            <w:gridSpan w:val="2"/>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课程</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类别</w:t>
            </w: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课程代码</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课程名称</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开</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课</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学</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期</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学分</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总学时</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讲课学时</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实验课时</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实践课时</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周</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学</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时</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课程标识</w:t>
            </w: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开课学院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备</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注</w:t>
            </w:r>
          </w:p>
        </w:tc>
      </w:tr>
      <w:tr w:rsidR="00C233F3">
        <w:trPr>
          <w:trHeight w:val="70"/>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通识教育课程</w:t>
            </w: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通识教育课程</w:t>
            </w: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必修</w:t>
            </w: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必修</w:t>
            </w:r>
          </w:p>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left"/>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lastRenderedPageBreak/>
              <w:t>1150003005</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firstLineChars="50" w:firstLine="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马克思主义基本原理</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Basic Principles of Marxism</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1150003003</w:t>
            </w:r>
          </w:p>
        </w:tc>
        <w:tc>
          <w:tcPr>
            <w:tcW w:w="2737" w:type="dxa"/>
            <w:tcBorders>
              <w:top w:val="single" w:sz="4" w:space="0" w:color="auto"/>
              <w:left w:val="single" w:sz="4" w:space="0" w:color="auto"/>
              <w:bottom w:val="single" w:sz="4" w:space="0" w:color="auto"/>
              <w:right w:val="single" w:sz="4" w:space="0" w:color="auto"/>
            </w:tcBorders>
            <w:vAlign w:val="bottom"/>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毛泽东思想与中国特色社会主义理论体系概论</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Introduction to Mao Zedong Thought and the Theoretical System of Socialism with Chinese characteristics</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r w:rsidRPr="00B37CAE">
              <w:rPr>
                <w:rFonts w:ascii="方正宋三简体" w:eastAsia="方正宋三简体" w:hAnsi="宋体" w:cs="宋体"/>
                <w:b/>
                <w:bCs/>
                <w:kern w:val="0"/>
                <w:sz w:val="18"/>
                <w:szCs w:val="18"/>
              </w:rPr>
              <w:t>150002004</w:t>
            </w:r>
          </w:p>
        </w:tc>
        <w:tc>
          <w:tcPr>
            <w:tcW w:w="2737" w:type="dxa"/>
            <w:tcBorders>
              <w:top w:val="single" w:sz="4" w:space="0" w:color="auto"/>
              <w:left w:val="single" w:sz="4" w:space="0" w:color="auto"/>
              <w:bottom w:val="single" w:sz="4" w:space="0" w:color="auto"/>
              <w:right w:val="single" w:sz="4" w:space="0" w:color="auto"/>
            </w:tcBorders>
            <w:vAlign w:val="bottom"/>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毛泽东思想与中国特色社会主义理论体系概论</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Introduction to Mao Zedong Thought and the Theoretical System of Socialism with Chinese characteristics</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1150003002</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firstLineChars="50" w:firstLine="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中国近现代史纲要</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Outline of Modern Chinese History</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r w:rsidRPr="00B37CAE">
              <w:rPr>
                <w:rFonts w:ascii="方正宋三简体" w:eastAsia="方正宋三简体" w:hAnsi="宋体" w:cs="宋体"/>
                <w:b/>
                <w:bCs/>
                <w:kern w:val="0"/>
                <w:sz w:val="18"/>
                <w:szCs w:val="18"/>
              </w:rPr>
              <w:t>150000056</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思想政治理论课社会实践</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 xml:space="preserve">The </w:t>
            </w:r>
            <w:proofErr w:type="spellStart"/>
            <w:r w:rsidRPr="00B37CAE">
              <w:rPr>
                <w:rFonts w:ascii="方正宋三简体" w:eastAsia="方正宋三简体" w:hAnsi="宋体" w:cs="宋体"/>
                <w:b/>
                <w:bCs/>
                <w:kern w:val="0"/>
                <w:sz w:val="18"/>
                <w:szCs w:val="18"/>
              </w:rPr>
              <w:t>socie</w:t>
            </w:r>
            <w:proofErr w:type="spellEnd"/>
            <w:r w:rsidR="007F2030" w:rsidRPr="00B37CAE">
              <w:rPr>
                <w:rFonts w:ascii="方正宋三简体" w:eastAsia="方正宋三简体" w:hAnsi="宋体" w:cs="宋体"/>
                <w:b/>
                <w:bCs/>
                <w:kern w:val="0"/>
                <w:sz w:val="18"/>
                <w:szCs w:val="18"/>
              </w:rPr>
              <w:t xml:space="preserve"> I </w:t>
            </w:r>
            <w:r w:rsidRPr="00B37CAE">
              <w:rPr>
                <w:rFonts w:ascii="方正宋三简体" w:eastAsia="方正宋三简体" w:hAnsi="宋体" w:cs="宋体"/>
                <w:b/>
                <w:bCs/>
                <w:kern w:val="0"/>
                <w:sz w:val="18"/>
                <w:szCs w:val="18"/>
              </w:rPr>
              <w:t>ty practice of Ideological and Political theory</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B37CAE">
              <w:rPr>
                <w:rFonts w:ascii="方正宋三简体" w:eastAsia="方正宋三简体" w:hAnsi="宋体" w:cs="宋体"/>
                <w:b/>
                <w:bCs/>
                <w:color w:val="FF0000"/>
                <w:kern w:val="0"/>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B37CAE">
              <w:rPr>
                <w:rFonts w:ascii="方正宋三简体" w:eastAsia="方正宋三简体" w:hAnsi="宋体" w:cs="宋体"/>
                <w:b/>
                <w:bCs/>
                <w:color w:val="FF0000"/>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5D5F39">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1150003001</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思想道德修养与法律基础</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Moral Education and Basics of Law</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B37CAE">
              <w:rPr>
                <w:rFonts w:ascii="方正宋三简体" w:eastAsia="方正宋三简体" w:hAnsi="宋体" w:cs="宋体"/>
                <w:b/>
                <w:bCs/>
                <w:color w:val="FF0000"/>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w:t>
            </w:r>
            <w:r w:rsidRPr="00B37CAE">
              <w:rPr>
                <w:rFonts w:ascii="方正宋三简体" w:eastAsia="方正宋三简体" w:hAnsi="宋体" w:cs="宋体"/>
                <w:b/>
                <w:bCs/>
                <w:kern w:val="0"/>
                <w:sz w:val="18"/>
                <w:szCs w:val="18"/>
              </w:rPr>
              <w:t>00390305</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习近平新时代中国特色社会主义思想概论</w:t>
            </w:r>
          </w:p>
          <w:p w:rsidR="00C233F3" w:rsidRPr="00B37CAE" w:rsidRDefault="006B0D8A">
            <w:pPr>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I</w:t>
            </w:r>
            <w:r w:rsidRPr="00B37CAE">
              <w:rPr>
                <w:rFonts w:ascii="方正宋三简体" w:eastAsia="方正宋三简体" w:hAnsi="宋体" w:cs="宋体"/>
                <w:b/>
                <w:bCs/>
                <w:kern w:val="0"/>
                <w:sz w:val="18"/>
                <w:szCs w:val="18"/>
              </w:rPr>
              <w:t xml:space="preserve">ntroduction to Xi Jinping </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 xml:space="preserve">Theoretical </w:t>
            </w:r>
            <w:r w:rsidRPr="00B37CAE">
              <w:rPr>
                <w:rFonts w:ascii="方正宋三简体" w:eastAsia="方正宋三简体" w:hAnsi="宋体" w:cs="宋体" w:hint="eastAsia"/>
                <w:b/>
                <w:bCs/>
                <w:kern w:val="0"/>
                <w:sz w:val="18"/>
                <w:szCs w:val="18"/>
              </w:rPr>
              <w:t>S</w:t>
            </w:r>
            <w:r w:rsidRPr="00B37CAE">
              <w:rPr>
                <w:rFonts w:ascii="方正宋三简体" w:eastAsia="方正宋三简体" w:hAnsi="宋体" w:cs="宋体"/>
                <w:b/>
                <w:bCs/>
                <w:kern w:val="0"/>
                <w:sz w:val="18"/>
                <w:szCs w:val="18"/>
              </w:rPr>
              <w:t xml:space="preserve">ystem of </w:t>
            </w:r>
            <w:r w:rsidRPr="00B37CAE">
              <w:rPr>
                <w:rFonts w:ascii="方正宋三简体" w:eastAsia="方正宋三简体" w:hAnsi="宋体" w:cs="宋体" w:hint="eastAsia"/>
                <w:b/>
                <w:bCs/>
                <w:kern w:val="0"/>
                <w:sz w:val="18"/>
                <w:szCs w:val="18"/>
              </w:rPr>
              <w:t>S</w:t>
            </w:r>
            <w:r w:rsidRPr="00B37CAE">
              <w:rPr>
                <w:rFonts w:ascii="方正宋三简体" w:eastAsia="方正宋三简体" w:hAnsi="宋体" w:cs="宋体"/>
                <w:b/>
                <w:bCs/>
                <w:kern w:val="0"/>
                <w:sz w:val="18"/>
                <w:szCs w:val="18"/>
              </w:rPr>
              <w:t xml:space="preserve">ocialism with Chinses </w:t>
            </w:r>
            <w:r w:rsidRPr="00B37CAE">
              <w:rPr>
                <w:rFonts w:ascii="方正宋三简体" w:eastAsia="方正宋三简体" w:hAnsi="宋体" w:cs="宋体" w:hint="eastAsia"/>
                <w:b/>
                <w:bCs/>
                <w:kern w:val="0"/>
                <w:sz w:val="18"/>
                <w:szCs w:val="18"/>
              </w:rPr>
              <w:t>C</w:t>
            </w:r>
            <w:r w:rsidRPr="00B37CAE">
              <w:rPr>
                <w:rFonts w:ascii="方正宋三简体" w:eastAsia="方正宋三简体" w:hAnsi="宋体" w:cs="宋体"/>
                <w:b/>
                <w:bCs/>
                <w:kern w:val="0"/>
                <w:sz w:val="18"/>
                <w:szCs w:val="18"/>
              </w:rPr>
              <w:t xml:space="preserve">haracteristics in </w:t>
            </w:r>
            <w:r w:rsidRPr="00B37CAE">
              <w:rPr>
                <w:rFonts w:ascii="方正宋三简体" w:eastAsia="方正宋三简体" w:hAnsi="宋体" w:cs="宋体" w:hint="eastAsia"/>
                <w:b/>
                <w:bCs/>
                <w:kern w:val="0"/>
                <w:sz w:val="18"/>
                <w:szCs w:val="18"/>
              </w:rPr>
              <w:t>N</w:t>
            </w:r>
            <w:r w:rsidRPr="00B37CAE">
              <w:rPr>
                <w:rFonts w:ascii="方正宋三简体" w:eastAsia="方正宋三简体" w:hAnsi="宋体" w:cs="宋体"/>
                <w:b/>
                <w:bCs/>
                <w:kern w:val="0"/>
                <w:sz w:val="18"/>
                <w:szCs w:val="18"/>
              </w:rPr>
              <w:t xml:space="preserve">ew </w:t>
            </w:r>
            <w:r w:rsidRPr="00B37CAE">
              <w:rPr>
                <w:rFonts w:ascii="方正宋三简体" w:eastAsia="方正宋三简体" w:hAnsi="宋体" w:cs="宋体" w:hint="eastAsia"/>
                <w:b/>
                <w:bCs/>
                <w:kern w:val="0"/>
                <w:sz w:val="18"/>
                <w:szCs w:val="18"/>
              </w:rPr>
              <w:t>E</w:t>
            </w:r>
            <w:r w:rsidRPr="00B37CAE">
              <w:rPr>
                <w:rFonts w:ascii="方正宋三简体" w:eastAsia="方正宋三简体" w:hAnsi="宋体" w:cs="宋体"/>
                <w:b/>
                <w:bCs/>
                <w:kern w:val="0"/>
                <w:sz w:val="18"/>
                <w:szCs w:val="18"/>
              </w:rPr>
              <w:t>ra</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B37CAE">
              <w:rPr>
                <w:rFonts w:ascii="方正宋三简体" w:eastAsia="方正宋三简体" w:hAnsi="宋体" w:cs="宋体"/>
                <w:b/>
                <w:bCs/>
                <w:color w:val="FF0000"/>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color w:val="FF0000"/>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B37CAE">
              <w:rPr>
                <w:rFonts w:ascii="方正宋三简体" w:eastAsia="方正宋三简体" w:hAnsi="宋体" w:cs="宋体" w:hint="eastAsia"/>
                <w:b/>
                <w:bCs/>
                <w:color w:val="FF0000"/>
                <w:kern w:val="0"/>
                <w:sz w:val="18"/>
                <w:szCs w:val="18"/>
              </w:rPr>
              <w:t>1</w:t>
            </w:r>
            <w:r w:rsidRPr="00B37CAE">
              <w:rPr>
                <w:rFonts w:ascii="方正宋三简体" w:eastAsia="方正宋三简体" w:hAnsi="宋体" w:cs="宋体"/>
                <w:b/>
                <w:bCs/>
                <w:color w:val="FF0000"/>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1000060208</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27" w:rightChars="-30" w:right="-63" w:hangingChars="50" w:hanging="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形势与政策</w:t>
            </w:r>
          </w:p>
          <w:p w:rsidR="00C233F3" w:rsidRPr="00B37CAE" w:rsidRDefault="006B0D8A">
            <w:pPr>
              <w:widowControl/>
              <w:spacing w:line="300" w:lineRule="exact"/>
              <w:ind w:leftChars="-30" w:left="27" w:rightChars="-30" w:right="-63" w:hangingChars="50" w:hanging="90"/>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Situation and Policy</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马克思主义学院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混合式教学</w:t>
            </w: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1000200201</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firstLineChars="150" w:firstLine="271"/>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计算机应用基础    </w:t>
            </w:r>
            <w:r w:rsidRPr="00B37CAE">
              <w:rPr>
                <w:rFonts w:ascii="方正宋三简体" w:eastAsia="方正宋三简体" w:hAnsi="宋体" w:cs="宋体"/>
                <w:b/>
                <w:bCs/>
                <w:kern w:val="0"/>
                <w:sz w:val="18"/>
                <w:szCs w:val="18"/>
              </w:rPr>
              <w:t xml:space="preserve">Foundation of </w:t>
            </w:r>
            <w:proofErr w:type="spellStart"/>
            <w:r w:rsidRPr="00B37CAE">
              <w:rPr>
                <w:rFonts w:ascii="方正宋三简体" w:eastAsia="方正宋三简体" w:hAnsi="宋体" w:cs="宋体"/>
                <w:b/>
                <w:bCs/>
                <w:kern w:val="0"/>
                <w:sz w:val="18"/>
                <w:szCs w:val="18"/>
              </w:rPr>
              <w:t>ComputerApplication</w:t>
            </w:r>
            <w:proofErr w:type="spellEnd"/>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40</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数学与信息学院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1000110101</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大学体育(</w:t>
            </w:r>
            <w:proofErr w:type="gramStart"/>
            <w:r w:rsidRPr="00B37CAE">
              <w:rPr>
                <w:rFonts w:ascii="方正宋三简体" w:eastAsia="方正宋三简体" w:hAnsi="宋体" w:cs="宋体" w:hint="eastAsia"/>
                <w:b/>
                <w:bCs/>
                <w:kern w:val="0"/>
                <w:sz w:val="18"/>
                <w:szCs w:val="18"/>
              </w:rPr>
              <w:t>一</w:t>
            </w:r>
            <w:proofErr w:type="gramEnd"/>
            <w:r w:rsidRPr="00B37CAE">
              <w:rPr>
                <w:rFonts w:ascii="方正宋三简体" w:eastAsia="方正宋三简体" w:hAnsi="宋体" w:cs="宋体" w:hint="eastAsia"/>
                <w:b/>
                <w:bCs/>
                <w:kern w:val="0"/>
                <w:sz w:val="18"/>
                <w:szCs w:val="18"/>
              </w:rPr>
              <w:t>)</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 xml:space="preserve">College Physical Education </w:t>
            </w:r>
            <w:r w:rsidR="007F2030">
              <w:rPr>
                <w:rFonts w:ascii="方正宋三简体" w:eastAsia="方正宋三简体" w:hAnsi="宋体" w:cs="宋体" w:hint="eastAsia"/>
                <w:b/>
                <w:bCs/>
                <w:kern w:val="0"/>
                <w:sz w:val="18"/>
                <w:szCs w:val="18"/>
              </w:rPr>
              <w:t>（</w:t>
            </w:r>
            <w:r w:rsidRPr="00B37CAE">
              <w:rPr>
                <w:rFonts w:ascii="方正宋三简体" w:eastAsia="方正宋三简体" w:hAnsi="宋体" w:cs="宋体"/>
                <w:b/>
                <w:bCs/>
                <w:kern w:val="0"/>
                <w:sz w:val="18"/>
                <w:szCs w:val="18"/>
              </w:rPr>
              <w:t>I</w:t>
            </w:r>
            <w:r w:rsidR="007F2030">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1000110102</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大学体育(二)</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lastRenderedPageBreak/>
              <w:t xml:space="preserve">College Physical Education  </w:t>
            </w:r>
            <w:r w:rsidR="007F2030">
              <w:rPr>
                <w:rFonts w:ascii="方正宋三简体" w:eastAsia="方正宋三简体" w:hAnsi="宋体" w:cs="宋体" w:hint="eastAsia"/>
                <w:b/>
                <w:bCs/>
                <w:kern w:val="0"/>
                <w:sz w:val="18"/>
                <w:szCs w:val="18"/>
              </w:rPr>
              <w:t>（</w:t>
            </w:r>
            <w:r w:rsidRPr="00B37CAE">
              <w:rPr>
                <w:rFonts w:ascii="方正宋三简体" w:eastAsia="方正宋三简体" w:hAnsi="宋体" w:cs="宋体"/>
                <w:b/>
                <w:bCs/>
                <w:kern w:val="0"/>
                <w:sz w:val="18"/>
                <w:szCs w:val="18"/>
              </w:rPr>
              <w:t>II</w:t>
            </w:r>
            <w:r w:rsidR="007F2030">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lastRenderedPageBreak/>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1000110103</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大学体育(三)</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 xml:space="preserve">College Physical Education </w:t>
            </w:r>
            <w:r w:rsidR="007F2030">
              <w:rPr>
                <w:rFonts w:ascii="方正宋三简体" w:eastAsia="方正宋三简体" w:hAnsi="宋体" w:cs="宋体" w:hint="eastAsia"/>
                <w:b/>
                <w:bCs/>
                <w:kern w:val="0"/>
                <w:sz w:val="18"/>
                <w:szCs w:val="18"/>
              </w:rPr>
              <w:t>（</w:t>
            </w:r>
            <w:r w:rsidRPr="00B37CAE">
              <w:rPr>
                <w:rFonts w:ascii="方正宋三简体" w:eastAsia="方正宋三简体" w:hAnsi="宋体" w:cs="宋体"/>
                <w:b/>
                <w:bCs/>
                <w:kern w:val="0"/>
                <w:sz w:val="18"/>
                <w:szCs w:val="18"/>
              </w:rPr>
              <w:t>III</w:t>
            </w:r>
            <w:r w:rsidR="007F2030">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1000110104</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大学体育(四)</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 xml:space="preserve">College Physical Education </w:t>
            </w:r>
            <w:r w:rsidR="007F2030">
              <w:rPr>
                <w:rFonts w:ascii="方正宋三简体" w:eastAsia="方正宋三简体" w:hAnsi="宋体" w:cs="宋体" w:hint="eastAsia"/>
                <w:b/>
                <w:bCs/>
                <w:kern w:val="0"/>
                <w:sz w:val="18"/>
                <w:szCs w:val="18"/>
              </w:rPr>
              <w:t>（</w:t>
            </w:r>
            <w:r w:rsidRPr="00B37CAE">
              <w:rPr>
                <w:rFonts w:ascii="方正宋三简体" w:eastAsia="方正宋三简体" w:hAnsi="宋体" w:cs="宋体"/>
                <w:b/>
                <w:bCs/>
                <w:kern w:val="0"/>
                <w:sz w:val="18"/>
                <w:szCs w:val="18"/>
              </w:rPr>
              <w:t>IV</w:t>
            </w:r>
            <w:r w:rsidR="007F2030">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大体部</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1000410201</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27" w:rightChars="-30" w:right="-63" w:hangingChars="50" w:hanging="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大学英语读写（一）   </w:t>
            </w:r>
          </w:p>
          <w:p w:rsidR="00C233F3" w:rsidRPr="00B37CAE" w:rsidRDefault="006B0D8A">
            <w:pPr>
              <w:widowControl/>
              <w:spacing w:line="300" w:lineRule="exact"/>
              <w:ind w:leftChars="-30" w:left="27" w:rightChars="-30" w:right="-63" w:hangingChars="50" w:hanging="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 </w:t>
            </w:r>
            <w:r w:rsidRPr="00B37CAE">
              <w:rPr>
                <w:rFonts w:ascii="方正宋三简体" w:eastAsia="方正宋三简体" w:hAnsi="宋体" w:cs="宋体"/>
                <w:b/>
                <w:bCs/>
                <w:kern w:val="0"/>
                <w:sz w:val="18"/>
                <w:szCs w:val="18"/>
              </w:rPr>
              <w:t>College English Reading &amp; Writing</w:t>
            </w:r>
            <w:r w:rsidRPr="00B37CAE">
              <w:rPr>
                <w:rFonts w:ascii="方正宋三简体" w:eastAsia="方正宋三简体" w:hAnsi="宋体" w:cs="宋体" w:hint="eastAsia"/>
                <w:b/>
                <w:bCs/>
                <w:kern w:val="0"/>
                <w:sz w:val="18"/>
                <w:szCs w:val="18"/>
              </w:rPr>
              <w:t xml:space="preserve"> </w:t>
            </w:r>
            <w:r w:rsidR="007F2030">
              <w:rPr>
                <w:rFonts w:ascii="方正宋三简体" w:eastAsia="方正宋三简体" w:hAnsi="宋体" w:cs="宋体" w:hint="eastAsia"/>
                <w:b/>
                <w:bCs/>
                <w:kern w:val="0"/>
                <w:sz w:val="18"/>
                <w:szCs w:val="18"/>
              </w:rPr>
              <w:t>（</w:t>
            </w:r>
            <w:r w:rsidR="007F2030" w:rsidRPr="00B37CAE">
              <w:rPr>
                <w:rFonts w:ascii="方正宋三简体" w:eastAsia="方正宋三简体" w:hAnsi="宋体" w:cs="宋体"/>
                <w:b/>
                <w:bCs/>
                <w:kern w:val="0"/>
                <w:sz w:val="18"/>
                <w:szCs w:val="18"/>
              </w:rPr>
              <w:t>I</w:t>
            </w:r>
            <w:r w:rsidR="007F2030">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大外部</w:t>
            </w:r>
          </w:p>
        </w:tc>
        <w:tc>
          <w:tcPr>
            <w:tcW w:w="851" w:type="dxa"/>
            <w:vMerge w:val="restart"/>
            <w:tcBorders>
              <w:top w:val="single" w:sz="4" w:space="0" w:color="auto"/>
              <w:left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分级分层次教学</w:t>
            </w: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1000410202</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大学英语读写（二）     </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College English Reading &amp; Writing</w:t>
            </w:r>
            <w:r w:rsidRPr="00B37CAE">
              <w:rPr>
                <w:rFonts w:ascii="方正宋三简体" w:eastAsia="方正宋三简体" w:hAnsi="宋体" w:cs="宋体" w:hint="eastAsia"/>
                <w:b/>
                <w:bCs/>
                <w:kern w:val="0"/>
                <w:sz w:val="18"/>
                <w:szCs w:val="18"/>
              </w:rPr>
              <w:t xml:space="preserve"> </w:t>
            </w:r>
            <w:r w:rsidR="007F2030">
              <w:rPr>
                <w:rFonts w:ascii="方正宋三简体" w:eastAsia="方正宋三简体" w:hAnsi="宋体" w:cs="宋体" w:hint="eastAsia"/>
                <w:b/>
                <w:bCs/>
                <w:kern w:val="0"/>
                <w:sz w:val="18"/>
                <w:szCs w:val="18"/>
              </w:rPr>
              <w:t>（</w:t>
            </w:r>
            <w:r w:rsidR="007F2030" w:rsidRPr="00B37CAE">
              <w:rPr>
                <w:rFonts w:ascii="方正宋三简体" w:eastAsia="方正宋三简体" w:hAnsi="宋体" w:cs="宋体"/>
                <w:b/>
                <w:bCs/>
                <w:kern w:val="0"/>
                <w:sz w:val="18"/>
                <w:szCs w:val="18"/>
              </w:rPr>
              <w:t>II</w:t>
            </w:r>
            <w:r w:rsidR="007F2030">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大外部</w:t>
            </w:r>
          </w:p>
        </w:tc>
        <w:tc>
          <w:tcPr>
            <w:tcW w:w="851" w:type="dxa"/>
            <w:vMerge/>
            <w:tcBorders>
              <w:left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trHeight w:val="67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1000410203</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大学英语读写（三）</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College English Reading &amp; Writing</w:t>
            </w:r>
            <w:r w:rsidRPr="00B37CAE">
              <w:rPr>
                <w:rFonts w:ascii="方正宋三简体" w:eastAsia="方正宋三简体" w:hAnsi="宋体" w:cs="宋体" w:hint="eastAsia"/>
                <w:b/>
                <w:bCs/>
                <w:kern w:val="0"/>
                <w:sz w:val="18"/>
                <w:szCs w:val="18"/>
              </w:rPr>
              <w:t xml:space="preserve"> </w:t>
            </w:r>
            <w:r w:rsidR="007F2030">
              <w:rPr>
                <w:rFonts w:ascii="方正宋三简体" w:eastAsia="方正宋三简体" w:hAnsi="宋体" w:cs="宋体" w:hint="eastAsia"/>
                <w:b/>
                <w:bCs/>
                <w:kern w:val="0"/>
                <w:sz w:val="18"/>
                <w:szCs w:val="18"/>
              </w:rPr>
              <w:t>（</w:t>
            </w:r>
            <w:r w:rsidRPr="00B37CAE">
              <w:rPr>
                <w:rFonts w:ascii="方正宋三简体" w:eastAsia="方正宋三简体" w:hAnsi="宋体" w:cs="宋体" w:hint="eastAsia"/>
                <w:b/>
                <w:bCs/>
                <w:kern w:val="0"/>
                <w:sz w:val="18"/>
                <w:szCs w:val="18"/>
              </w:rPr>
              <w:t>Ⅲ</w:t>
            </w:r>
            <w:r w:rsidR="007F2030">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大外部</w:t>
            </w:r>
          </w:p>
        </w:tc>
        <w:tc>
          <w:tcPr>
            <w:tcW w:w="851" w:type="dxa"/>
            <w:vMerge/>
            <w:tcBorders>
              <w:left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trHeight w:val="78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1000410204</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大学英语读写（四）</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College English Reading &amp; Writing</w:t>
            </w:r>
            <w:r w:rsidR="007F2030">
              <w:rPr>
                <w:rFonts w:ascii="方正宋三简体" w:eastAsia="方正宋三简体" w:hAnsi="宋体" w:cs="宋体" w:hint="eastAsia"/>
                <w:b/>
                <w:bCs/>
                <w:kern w:val="0"/>
                <w:sz w:val="18"/>
                <w:szCs w:val="18"/>
              </w:rPr>
              <w:t>（</w:t>
            </w:r>
            <w:r w:rsidRPr="00B37CAE">
              <w:rPr>
                <w:rFonts w:ascii="方正宋三简体" w:eastAsia="方正宋三简体" w:hAnsi="宋体" w:cs="宋体" w:hint="eastAsia"/>
                <w:b/>
                <w:bCs/>
                <w:kern w:val="0"/>
                <w:sz w:val="18"/>
                <w:szCs w:val="18"/>
              </w:rPr>
              <w:t xml:space="preserve"> Ⅳ</w:t>
            </w:r>
            <w:r w:rsidR="00C97FD6">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2/3/4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大外部</w:t>
            </w:r>
          </w:p>
        </w:tc>
        <w:tc>
          <w:tcPr>
            <w:tcW w:w="851" w:type="dxa"/>
            <w:vMerge/>
            <w:tcBorders>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1000420201</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大学英语听说（一）</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College English Listening &amp; Speaking</w:t>
            </w:r>
            <w:r w:rsidRPr="00B37CAE">
              <w:rPr>
                <w:rFonts w:ascii="方正宋三简体" w:eastAsia="方正宋三简体" w:hAnsi="宋体" w:cs="宋体" w:hint="eastAsia"/>
                <w:b/>
                <w:bCs/>
                <w:kern w:val="0"/>
                <w:sz w:val="18"/>
                <w:szCs w:val="18"/>
              </w:rPr>
              <w:t xml:space="preserve"> </w:t>
            </w:r>
            <w:r w:rsidR="00C97FD6">
              <w:rPr>
                <w:rFonts w:ascii="方正宋三简体" w:eastAsia="方正宋三简体" w:hAnsi="宋体" w:cs="宋体" w:hint="eastAsia"/>
                <w:b/>
                <w:bCs/>
                <w:kern w:val="0"/>
                <w:sz w:val="18"/>
                <w:szCs w:val="18"/>
              </w:rPr>
              <w:t>（</w:t>
            </w:r>
            <w:r w:rsidRPr="00B37CAE">
              <w:rPr>
                <w:rFonts w:ascii="方正宋三简体" w:eastAsia="方正宋三简体" w:hAnsi="宋体" w:cs="宋体" w:hint="eastAsia"/>
                <w:b/>
                <w:bCs/>
                <w:kern w:val="0"/>
                <w:sz w:val="18"/>
                <w:szCs w:val="18"/>
              </w:rPr>
              <w:t>I</w:t>
            </w:r>
            <w:r w:rsidR="00C97FD6">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大外部</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自主学习</w:t>
            </w: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1000420202</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大学英语听说（二）</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College English Listening &amp; Speaking</w:t>
            </w:r>
            <w:r w:rsidRPr="00B37CAE">
              <w:rPr>
                <w:rFonts w:ascii="方正宋三简体" w:eastAsia="方正宋三简体" w:hAnsi="宋体" w:cs="宋体" w:hint="eastAsia"/>
                <w:b/>
                <w:bCs/>
                <w:kern w:val="0"/>
                <w:sz w:val="18"/>
                <w:szCs w:val="18"/>
              </w:rPr>
              <w:t xml:space="preserve"> </w:t>
            </w:r>
            <w:r w:rsidR="00C97FD6">
              <w:rPr>
                <w:rFonts w:ascii="方正宋三简体" w:eastAsia="方正宋三简体" w:hAnsi="宋体" w:cs="宋体" w:hint="eastAsia"/>
                <w:b/>
                <w:bCs/>
                <w:kern w:val="0"/>
                <w:sz w:val="18"/>
                <w:szCs w:val="18"/>
              </w:rPr>
              <w:t>（</w:t>
            </w:r>
            <w:r w:rsidRPr="00B37CAE">
              <w:rPr>
                <w:rFonts w:ascii="方正宋三简体" w:eastAsia="方正宋三简体" w:hAnsi="宋体" w:cs="宋体" w:hint="eastAsia"/>
                <w:b/>
                <w:bCs/>
                <w:kern w:val="0"/>
                <w:sz w:val="18"/>
                <w:szCs w:val="18"/>
              </w:rPr>
              <w:t>II</w:t>
            </w:r>
            <w:r w:rsidR="00C97FD6">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大外部</w:t>
            </w:r>
          </w:p>
        </w:tc>
        <w:tc>
          <w:tcPr>
            <w:tcW w:w="851"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1000420203</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大学英语听说（三）</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College English Listening &amp; Speaking</w:t>
            </w:r>
            <w:r w:rsidRPr="00B37CAE">
              <w:rPr>
                <w:rFonts w:ascii="方正宋三简体" w:eastAsia="方正宋三简体" w:hAnsi="宋体" w:cs="宋体" w:hint="eastAsia"/>
                <w:b/>
                <w:bCs/>
                <w:kern w:val="0"/>
                <w:sz w:val="18"/>
                <w:szCs w:val="18"/>
              </w:rPr>
              <w:t xml:space="preserve"> </w:t>
            </w:r>
            <w:r w:rsidR="00C97FD6">
              <w:rPr>
                <w:rFonts w:ascii="方正宋三简体" w:eastAsia="方正宋三简体" w:hAnsi="宋体" w:cs="宋体" w:hint="eastAsia"/>
                <w:b/>
                <w:bCs/>
                <w:kern w:val="0"/>
                <w:sz w:val="18"/>
                <w:szCs w:val="18"/>
              </w:rPr>
              <w:t>（</w:t>
            </w:r>
            <w:r w:rsidRPr="00B37CAE">
              <w:rPr>
                <w:rFonts w:ascii="方正宋三简体" w:eastAsia="方正宋三简体" w:hAnsi="宋体" w:cs="宋体" w:hint="eastAsia"/>
                <w:b/>
                <w:bCs/>
                <w:kern w:val="0"/>
                <w:sz w:val="18"/>
                <w:szCs w:val="18"/>
              </w:rPr>
              <w:t>Ⅲ</w:t>
            </w:r>
            <w:r w:rsidR="00C97FD6">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大外部</w:t>
            </w:r>
          </w:p>
        </w:tc>
        <w:tc>
          <w:tcPr>
            <w:tcW w:w="851"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1000420204</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大学英语听说（四）</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College English Listening &amp; Speaking</w:t>
            </w:r>
            <w:r w:rsidR="00C97FD6">
              <w:rPr>
                <w:rFonts w:ascii="方正宋三简体" w:eastAsia="方正宋三简体" w:hAnsi="宋体" w:cs="宋体" w:hint="eastAsia"/>
                <w:b/>
                <w:bCs/>
                <w:kern w:val="0"/>
                <w:sz w:val="18"/>
                <w:szCs w:val="18"/>
              </w:rPr>
              <w:t>（</w:t>
            </w:r>
            <w:r w:rsidRPr="00B37CAE">
              <w:rPr>
                <w:rFonts w:ascii="方正宋三简体" w:eastAsia="方正宋三简体" w:hAnsi="宋体" w:cs="宋体" w:hint="eastAsia"/>
                <w:b/>
                <w:bCs/>
                <w:kern w:val="0"/>
                <w:sz w:val="18"/>
                <w:szCs w:val="18"/>
              </w:rPr>
              <w:t>Ⅳ</w:t>
            </w:r>
            <w:r w:rsidR="00C97FD6">
              <w:rPr>
                <w:rFonts w:ascii="方正宋三简体" w:eastAsia="方正宋三简体" w:hAnsi="宋体" w:cs="宋体" w:hint="eastAsia"/>
                <w:b/>
                <w:bCs/>
                <w:kern w:val="0"/>
                <w:sz w:val="18"/>
                <w:szCs w:val="18"/>
              </w:rPr>
              <w:t>）</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大外部</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1170002007</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大学生心理健康教育  </w:t>
            </w:r>
          </w:p>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  </w:t>
            </w:r>
            <w:r w:rsidRPr="00B37CAE">
              <w:rPr>
                <w:rFonts w:ascii="方正宋三简体" w:eastAsia="方正宋三简体" w:hAnsi="宋体" w:cs="宋体"/>
                <w:b/>
                <w:bCs/>
                <w:kern w:val="0"/>
                <w:sz w:val="18"/>
                <w:szCs w:val="18"/>
              </w:rPr>
              <w:t>Mental Health Education for College Students</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20</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心理学院、学工部</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Pr="00B37CAE" w:rsidRDefault="00210456">
            <w:pPr>
              <w:widowControl/>
              <w:spacing w:line="300" w:lineRule="exact"/>
              <w:ind w:leftChars="-30" w:left="-63" w:rightChars="-30" w:right="-63"/>
              <w:jc w:val="center"/>
              <w:rPr>
                <w:rFonts w:ascii="方正宋三简体" w:eastAsia="方正宋三简体" w:hAnsi="宋体" w:cs="宋体"/>
                <w:b/>
                <w:bCs/>
                <w:kern w:val="0"/>
                <w:sz w:val="18"/>
                <w:szCs w:val="18"/>
              </w:rPr>
            </w:pPr>
            <w:r w:rsidRPr="00210456">
              <w:rPr>
                <w:rFonts w:ascii="方正宋三简体" w:eastAsia="方正宋三简体" w:hAnsi="宋体" w:cs="宋体"/>
                <w:b/>
                <w:bCs/>
                <w:kern w:val="0"/>
                <w:sz w:val="18"/>
                <w:szCs w:val="18"/>
              </w:rPr>
              <w:t>1280002007</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firstLineChars="50" w:firstLine="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职业生涯规划       </w:t>
            </w:r>
          </w:p>
          <w:p w:rsidR="00C233F3" w:rsidRPr="00B37CAE" w:rsidRDefault="006B0D8A">
            <w:pPr>
              <w:widowControl/>
              <w:spacing w:line="300" w:lineRule="exact"/>
              <w:ind w:leftChars="-30" w:left="-63" w:rightChars="-30" w:right="-63" w:firstLineChars="50" w:firstLine="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 </w:t>
            </w:r>
            <w:r w:rsidRPr="00B37CAE">
              <w:rPr>
                <w:rFonts w:ascii="方正宋三简体" w:eastAsia="方正宋三简体" w:hAnsi="宋体" w:cs="宋体"/>
                <w:b/>
                <w:bCs/>
                <w:kern w:val="0"/>
                <w:sz w:val="18"/>
                <w:szCs w:val="18"/>
              </w:rPr>
              <w:t>Career Planning</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w:t>
            </w:r>
            <w:r w:rsidRPr="00B37CAE">
              <w:rPr>
                <w:rFonts w:ascii="方正宋三简体" w:eastAsia="方正宋三简体" w:hAnsi="宋体" w:cs="宋体"/>
                <w:b/>
                <w:bCs/>
                <w:kern w:val="0"/>
                <w:sz w:val="18"/>
                <w:szCs w:val="18"/>
              </w:rPr>
              <w:t>6</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B37CAE"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Pr="00B37CAE"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Pr="009D5FCE" w:rsidRDefault="00210456">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210456">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210456" w:rsidRDefault="00210456" w:rsidP="00210456">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210456" w:rsidRPr="00B37CAE" w:rsidRDefault="00210456" w:rsidP="00210456">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210456" w:rsidRPr="00B37CAE" w:rsidRDefault="00210456" w:rsidP="00210456">
            <w:pPr>
              <w:widowControl/>
              <w:spacing w:line="300" w:lineRule="exact"/>
              <w:ind w:leftChars="-30" w:left="-63" w:rightChars="-30" w:right="-63"/>
              <w:jc w:val="center"/>
              <w:rPr>
                <w:rFonts w:ascii="方正宋三简体" w:eastAsia="方正宋三简体" w:hAnsi="宋体" w:cs="宋体"/>
                <w:b/>
                <w:bCs/>
                <w:kern w:val="0"/>
                <w:sz w:val="18"/>
                <w:szCs w:val="18"/>
              </w:rPr>
            </w:pPr>
            <w:r w:rsidRPr="00210456">
              <w:rPr>
                <w:rFonts w:ascii="方正宋三简体" w:eastAsia="方正宋三简体" w:hAnsi="宋体" w:cs="宋体"/>
                <w:b/>
                <w:bCs/>
                <w:kern w:val="0"/>
                <w:sz w:val="18"/>
                <w:szCs w:val="18"/>
              </w:rPr>
              <w:t>1280002008</w:t>
            </w:r>
          </w:p>
        </w:tc>
        <w:tc>
          <w:tcPr>
            <w:tcW w:w="2737" w:type="dxa"/>
            <w:tcBorders>
              <w:top w:val="single" w:sz="4" w:space="0" w:color="auto"/>
              <w:left w:val="single" w:sz="4" w:space="0" w:color="auto"/>
              <w:bottom w:val="single" w:sz="4" w:space="0" w:color="auto"/>
              <w:right w:val="single" w:sz="4" w:space="0" w:color="auto"/>
            </w:tcBorders>
            <w:vAlign w:val="center"/>
          </w:tcPr>
          <w:p w:rsidR="00210456" w:rsidRPr="00B37CAE" w:rsidRDefault="00210456" w:rsidP="00210456">
            <w:pPr>
              <w:widowControl/>
              <w:spacing w:line="300" w:lineRule="exact"/>
              <w:ind w:leftChars="-30" w:left="27" w:rightChars="-30" w:right="-63" w:hangingChars="50" w:hanging="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就业指导    </w:t>
            </w:r>
          </w:p>
          <w:p w:rsidR="00210456" w:rsidRPr="00B37CAE" w:rsidRDefault="00210456" w:rsidP="00210456">
            <w:pPr>
              <w:widowControl/>
              <w:spacing w:line="300" w:lineRule="exact"/>
              <w:ind w:leftChars="-30" w:left="27" w:rightChars="-30" w:right="-63" w:hangingChars="50" w:hanging="90"/>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 xml:space="preserve">  </w:t>
            </w:r>
            <w:r w:rsidRPr="00B37CAE">
              <w:rPr>
                <w:rFonts w:ascii="方正宋三简体" w:eastAsia="方正宋三简体" w:hAnsi="宋体" w:cs="宋体"/>
                <w:b/>
                <w:bCs/>
                <w:kern w:val="0"/>
                <w:sz w:val="18"/>
                <w:szCs w:val="18"/>
              </w:rPr>
              <w:t>Employment Guidance</w:t>
            </w:r>
          </w:p>
        </w:tc>
        <w:tc>
          <w:tcPr>
            <w:tcW w:w="523" w:type="dxa"/>
            <w:tcBorders>
              <w:top w:val="single" w:sz="4" w:space="0" w:color="auto"/>
              <w:left w:val="single" w:sz="4" w:space="0" w:color="auto"/>
              <w:bottom w:val="single" w:sz="4" w:space="0" w:color="auto"/>
              <w:right w:val="single" w:sz="4" w:space="0" w:color="auto"/>
            </w:tcBorders>
            <w:vAlign w:val="center"/>
          </w:tcPr>
          <w:p w:rsidR="00210456" w:rsidRPr="00B37CAE" w:rsidRDefault="00210456" w:rsidP="00210456">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210456" w:rsidRPr="00B37CAE" w:rsidRDefault="00210456" w:rsidP="00210456">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210456" w:rsidRPr="00B37CAE" w:rsidRDefault="00210456" w:rsidP="00210456">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16</w:t>
            </w:r>
          </w:p>
        </w:tc>
        <w:tc>
          <w:tcPr>
            <w:tcW w:w="426" w:type="dxa"/>
            <w:tcBorders>
              <w:top w:val="single" w:sz="4" w:space="0" w:color="auto"/>
              <w:left w:val="single" w:sz="4" w:space="0" w:color="auto"/>
              <w:bottom w:val="single" w:sz="4" w:space="0" w:color="auto"/>
              <w:right w:val="single" w:sz="4" w:space="0" w:color="auto"/>
            </w:tcBorders>
            <w:vAlign w:val="center"/>
          </w:tcPr>
          <w:p w:rsidR="00210456" w:rsidRPr="00B37CAE" w:rsidRDefault="00210456" w:rsidP="00210456">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10</w:t>
            </w:r>
          </w:p>
        </w:tc>
        <w:tc>
          <w:tcPr>
            <w:tcW w:w="425" w:type="dxa"/>
            <w:tcBorders>
              <w:top w:val="single" w:sz="4" w:space="0" w:color="auto"/>
              <w:left w:val="single" w:sz="4" w:space="0" w:color="auto"/>
              <w:bottom w:val="single" w:sz="4" w:space="0" w:color="auto"/>
              <w:right w:val="single" w:sz="4" w:space="0" w:color="auto"/>
            </w:tcBorders>
            <w:vAlign w:val="center"/>
          </w:tcPr>
          <w:p w:rsidR="00210456" w:rsidRPr="00B37CAE" w:rsidRDefault="00210456" w:rsidP="00210456">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210456" w:rsidRPr="00B37CAE" w:rsidRDefault="00210456" w:rsidP="00210456">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210456" w:rsidRPr="00B37CAE" w:rsidRDefault="00210456" w:rsidP="00210456">
            <w:pPr>
              <w:widowControl/>
              <w:spacing w:line="300" w:lineRule="exact"/>
              <w:ind w:leftChars="-30" w:left="-63" w:rightChars="-30" w:right="-63"/>
              <w:jc w:val="center"/>
              <w:rPr>
                <w:rFonts w:ascii="方正宋三简体" w:eastAsia="方正宋三简体" w:hAnsi="宋体" w:cs="宋体"/>
                <w:b/>
                <w:bCs/>
                <w:kern w:val="0"/>
                <w:sz w:val="18"/>
                <w:szCs w:val="18"/>
              </w:rPr>
            </w:pPr>
            <w:r w:rsidRPr="00B37CAE">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210456" w:rsidRPr="00B37CAE" w:rsidRDefault="00210456" w:rsidP="00210456">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210456" w:rsidRPr="009D5FCE" w:rsidRDefault="00210456" w:rsidP="00210456">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210456" w:rsidRDefault="00210456" w:rsidP="00210456">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trHeight w:val="1022"/>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101008100</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创新创业基础      </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Innovation and Entrepreneurship Foundation</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经济学院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混合式教学</w:t>
            </w:r>
          </w:p>
        </w:tc>
      </w:tr>
      <w:tr w:rsidR="00C233F3">
        <w:trPr>
          <w:trHeight w:val="55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r>
              <w:rPr>
                <w:rFonts w:ascii="方正宋三简体" w:eastAsia="方正宋三简体" w:hAnsi="宋体" w:cs="宋体"/>
                <w:b/>
                <w:bCs/>
                <w:kern w:val="0"/>
                <w:sz w:val="18"/>
                <w:szCs w:val="18"/>
              </w:rPr>
              <w:t>280002004</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劳动教育</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Labor Educatio</w:t>
            </w:r>
            <w:r>
              <w:rPr>
                <w:rFonts w:ascii="方正宋三简体" w:eastAsia="方正宋三简体" w:hAnsi="宋体" w:cs="宋体"/>
                <w:b/>
                <w:bCs/>
                <w:kern w:val="0"/>
                <w:sz w:val="18"/>
                <w:szCs w:val="18"/>
              </w:rPr>
              <w:t>n</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Pr="00CF1964" w:rsidRDefault="008F2DB2">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CF1964">
              <w:rPr>
                <w:rFonts w:ascii="方正宋三简体" w:eastAsia="方正宋三简体" w:hAnsi="宋体" w:cs="宋体"/>
                <w:b/>
                <w:bCs/>
                <w:color w:val="FF0000"/>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CF1964" w:rsidRDefault="00C233F3">
            <w:pPr>
              <w:widowControl/>
              <w:spacing w:line="300" w:lineRule="exact"/>
              <w:ind w:leftChars="-30" w:left="-63" w:rightChars="-30" w:right="-63"/>
              <w:jc w:val="center"/>
              <w:rPr>
                <w:rFonts w:ascii="方正宋三简体" w:eastAsia="方正宋三简体" w:hAnsi="宋体" w:cs="宋体"/>
                <w:b/>
                <w:bCs/>
                <w:color w:val="FF0000"/>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Pr="00CF1964" w:rsidRDefault="008F2DB2">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CF1964">
              <w:rPr>
                <w:rFonts w:ascii="方正宋三简体" w:eastAsia="方正宋三简体" w:hAnsi="宋体" w:cs="宋体" w:hint="eastAsia"/>
                <w:b/>
                <w:bCs/>
                <w:color w:val="FF0000"/>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法学院 </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1000220200</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军事理论</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Military Theory</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36</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军事教研室</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1000160001</w:t>
            </w:r>
          </w:p>
        </w:tc>
        <w:tc>
          <w:tcPr>
            <w:tcW w:w="2737" w:type="dxa"/>
            <w:tcBorders>
              <w:top w:val="single" w:sz="4" w:space="0" w:color="auto"/>
              <w:left w:val="single" w:sz="4" w:space="0" w:color="auto"/>
              <w:bottom w:val="single" w:sz="4" w:space="0" w:color="auto"/>
              <w:right w:val="single" w:sz="4" w:space="0" w:color="auto"/>
            </w:tcBorders>
            <w:vAlign w:val="bottom"/>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军事训练</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proofErr w:type="spellStart"/>
            <w:r>
              <w:rPr>
                <w:rFonts w:ascii="方正宋三简体" w:eastAsia="方正宋三简体" w:hAnsi="宋体" w:cs="宋体"/>
                <w:b/>
                <w:bCs/>
                <w:kern w:val="0"/>
                <w:sz w:val="18"/>
                <w:szCs w:val="18"/>
              </w:rPr>
              <w:t>MilitaryTraining</w:t>
            </w:r>
            <w:proofErr w:type="spellEnd"/>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2周</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2周</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军事教研室</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trHeight w:val="350"/>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选修</w:t>
            </w: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中外文化与人文素养                  </w:t>
            </w:r>
            <w:r>
              <w:rPr>
                <w:rFonts w:ascii="方正宋三简体" w:eastAsia="方正宋三简体" w:hAnsi="宋体" w:cs="宋体"/>
                <w:b/>
                <w:bCs/>
                <w:kern w:val="0"/>
                <w:sz w:val="18"/>
                <w:szCs w:val="18"/>
              </w:rPr>
              <w:t>Chinese and Foreign Culture and Humanities</w:t>
            </w:r>
          </w:p>
        </w:tc>
        <w:tc>
          <w:tcPr>
            <w:tcW w:w="523" w:type="dxa"/>
            <w:vMerge w:val="restart"/>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1-8任选</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val="restart"/>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firstLineChars="200" w:firstLine="361"/>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1、须在“数理基础与科学探索”模块中至少修满2学分；2、须在“美育体育与审美体验”模块中至少修满2学分。</w:t>
            </w: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数理基础与科学探索         </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Mathematical Foundation and Scientific Exploration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trHeight w:val="75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社会发展与公民教育               </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Social Development and Civic Education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tcPr>
          <w:p w:rsidR="00C233F3" w:rsidRDefault="006B0D8A">
            <w:pPr>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美育体育与审美体验            </w:t>
            </w:r>
          </w:p>
          <w:p w:rsidR="00C233F3" w:rsidRDefault="006B0D8A">
            <w:pPr>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 xml:space="preserve">Aesthetic </w:t>
            </w:r>
            <w:r>
              <w:rPr>
                <w:rFonts w:ascii="方正宋三简体" w:eastAsia="方正宋三简体" w:hAnsi="宋体" w:cs="宋体" w:hint="eastAsia"/>
                <w:b/>
                <w:bCs/>
                <w:kern w:val="0"/>
                <w:sz w:val="18"/>
                <w:szCs w:val="18"/>
              </w:rPr>
              <w:t>Education Sports</w:t>
            </w:r>
            <w:r>
              <w:rPr>
                <w:rFonts w:ascii="方正宋三简体" w:eastAsia="方正宋三简体" w:hAnsi="宋体" w:cs="宋体"/>
                <w:b/>
                <w:bCs/>
                <w:kern w:val="0"/>
                <w:sz w:val="18"/>
                <w:szCs w:val="18"/>
              </w:rPr>
              <w:t xml:space="preserve"> and Aesthetic Experience</w:t>
            </w:r>
          </w:p>
        </w:tc>
        <w:tc>
          <w:tcPr>
            <w:tcW w:w="523"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trHeight w:val="515"/>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tcPr>
          <w:p w:rsidR="00C233F3" w:rsidRDefault="006B0D8A">
            <w:pPr>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信息技术与未来教育             </w:t>
            </w:r>
          </w:p>
          <w:p w:rsidR="00C233F3" w:rsidRDefault="006B0D8A">
            <w:pPr>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Information Technology and Future Education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trHeight w:val="715"/>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833" w:type="dxa"/>
            <w:gridSpan w:val="2"/>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卫生健康与生态文明                   </w:t>
            </w:r>
            <w:r>
              <w:rPr>
                <w:rFonts w:ascii="方正宋三简体" w:eastAsia="方正宋三简体" w:hAnsi="宋体" w:cs="宋体"/>
                <w:b/>
                <w:bCs/>
                <w:kern w:val="0"/>
                <w:sz w:val="18"/>
                <w:szCs w:val="18"/>
              </w:rPr>
              <w:t>Health and Ecological Civilization</w:t>
            </w:r>
          </w:p>
        </w:tc>
        <w:tc>
          <w:tcPr>
            <w:tcW w:w="523"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trHeight w:val="50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2280020301</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宪法学</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Constitution</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2280140303</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中国法律史</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History of Chinese Law</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2283150402</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刑法（一）</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Criminal Law (I)</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1280003002</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民法（一）</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Civil Law(I)</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A45440">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2280160404</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国际法</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International Law</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2283160403</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刑法（二）</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Criminal Law (II)</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2280080303</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刑事诉讼法</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Criminal Procedural Law</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2280130404</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民事诉讼法</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Civil Procedural Law</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1280002006</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法理学</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Jurisprudence</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2280120404</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行政法与行政诉讼法</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lastRenderedPageBreak/>
              <w:t>Administrative Law and Administrative Procedural Law</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lastRenderedPageBreak/>
              <w:t>5</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2283210207</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法律职业伦理           </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Ethics of Legal Profession</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专业主干课程（必修）</w:t>
            </w: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p w:rsidR="00C233F3" w:rsidRDefault="00C233F3">
            <w:pPr>
              <w:widowControl/>
              <w:spacing w:line="300" w:lineRule="exact"/>
              <w:ind w:rightChars="-30" w:right="-63"/>
              <w:rPr>
                <w:rFonts w:ascii="方正宋三简体" w:eastAsia="方正宋三简体" w:hAnsi="宋体" w:cs="宋体"/>
                <w:b/>
                <w:bCs/>
                <w:kern w:val="0"/>
                <w:sz w:val="18"/>
                <w:szCs w:val="18"/>
              </w:rPr>
            </w:pPr>
          </w:p>
          <w:p w:rsidR="00C233F3" w:rsidRDefault="00C233F3">
            <w:pPr>
              <w:widowControl/>
              <w:spacing w:line="300" w:lineRule="exact"/>
              <w:ind w:rightChars="-30" w:right="-63"/>
              <w:rPr>
                <w:rFonts w:ascii="方正宋三简体" w:eastAsia="方正宋三简体" w:hAnsi="宋体" w:cs="宋体"/>
                <w:b/>
                <w:bCs/>
                <w:kern w:val="0"/>
                <w:sz w:val="18"/>
                <w:szCs w:val="18"/>
              </w:rPr>
            </w:pPr>
          </w:p>
          <w:p w:rsidR="00C233F3" w:rsidRDefault="00C233F3">
            <w:pPr>
              <w:widowControl/>
              <w:spacing w:line="300" w:lineRule="exact"/>
              <w:ind w:rightChars="-30" w:right="-63"/>
              <w:rPr>
                <w:rFonts w:ascii="方正宋三简体" w:eastAsia="方正宋三简体" w:hAnsi="宋体" w:cs="宋体"/>
                <w:b/>
                <w:bCs/>
                <w:kern w:val="0"/>
                <w:sz w:val="18"/>
                <w:szCs w:val="18"/>
              </w:rPr>
            </w:pPr>
          </w:p>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3280220201</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法律逻辑</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Logic of Law</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C233F3">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r>
              <w:rPr>
                <w:rFonts w:ascii="方正宋三简体" w:eastAsia="方正宋三简体" w:hAnsi="宋体" w:cs="宋体"/>
                <w:b/>
                <w:bCs/>
                <w:kern w:val="0"/>
                <w:sz w:val="18"/>
                <w:szCs w:val="18"/>
              </w:rPr>
              <w:t>280002005</w:t>
            </w:r>
          </w:p>
        </w:tc>
        <w:tc>
          <w:tcPr>
            <w:tcW w:w="2737"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法学导论</w:t>
            </w:r>
          </w:p>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An Introduction to L</w:t>
            </w:r>
            <w:r>
              <w:rPr>
                <w:rFonts w:ascii="方正宋三简体" w:eastAsia="方正宋三简体" w:hAnsi="宋体" w:cs="宋体"/>
                <w:b/>
                <w:bCs/>
                <w:kern w:val="0"/>
                <w:sz w:val="18"/>
                <w:szCs w:val="18"/>
              </w:rPr>
              <w:t>aw</w:t>
            </w:r>
          </w:p>
        </w:tc>
        <w:tc>
          <w:tcPr>
            <w:tcW w:w="523"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C233F3" w:rsidRDefault="006B0D8A">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C233F3" w:rsidRDefault="00C233F3">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A9778E">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3280410203</w:t>
            </w:r>
          </w:p>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2737"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商法（一） </w:t>
            </w:r>
          </w:p>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Commercial Law（Ⅰ）</w:t>
            </w:r>
          </w:p>
        </w:tc>
        <w:tc>
          <w:tcPr>
            <w:tcW w:w="523"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A9778E">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1280003003</w:t>
            </w:r>
          </w:p>
        </w:tc>
        <w:tc>
          <w:tcPr>
            <w:tcW w:w="2737"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民法（二）  </w:t>
            </w:r>
          </w:p>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Civil Law(</w:t>
            </w:r>
            <w:r>
              <w:rPr>
                <w:rFonts w:ascii="方正宋三简体" w:eastAsia="方正宋三简体" w:hAnsi="宋体" w:cs="宋体" w:hint="eastAsia"/>
                <w:b/>
                <w:bCs/>
                <w:kern w:val="0"/>
                <w:sz w:val="18"/>
                <w:szCs w:val="18"/>
              </w:rPr>
              <w:t>Ⅱ)</w:t>
            </w:r>
          </w:p>
        </w:tc>
        <w:tc>
          <w:tcPr>
            <w:tcW w:w="523"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A9778E">
        <w:trPr>
          <w:trHeight w:val="527"/>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1280004002</w:t>
            </w:r>
          </w:p>
        </w:tc>
        <w:tc>
          <w:tcPr>
            <w:tcW w:w="2737"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民法（三）</w:t>
            </w:r>
          </w:p>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Civil Law(</w:t>
            </w:r>
            <w:r>
              <w:rPr>
                <w:rFonts w:ascii="方正宋三简体" w:eastAsia="方正宋三简体" w:hAnsi="宋体" w:cs="宋体" w:hint="eastAsia"/>
                <w:b/>
                <w:bCs/>
                <w:kern w:val="0"/>
                <w:sz w:val="18"/>
                <w:szCs w:val="18"/>
              </w:rPr>
              <w:t>Ⅲ)</w:t>
            </w:r>
          </w:p>
        </w:tc>
        <w:tc>
          <w:tcPr>
            <w:tcW w:w="523"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A9778E" w:rsidRDefault="00A9778E" w:rsidP="00A9778E">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1E6862">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1280004001</w:t>
            </w:r>
          </w:p>
        </w:tc>
        <w:tc>
          <w:tcPr>
            <w:tcW w:w="273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国际私法</w:t>
            </w:r>
          </w:p>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Private International Law</w:t>
            </w:r>
          </w:p>
        </w:tc>
        <w:tc>
          <w:tcPr>
            <w:tcW w:w="523"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1E6862">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1280002003</w:t>
            </w:r>
          </w:p>
        </w:tc>
        <w:tc>
          <w:tcPr>
            <w:tcW w:w="273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民法（四）</w:t>
            </w:r>
          </w:p>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Civil Law(</w:t>
            </w:r>
            <w:r>
              <w:rPr>
                <w:rFonts w:ascii="方正宋三简体" w:eastAsia="方正宋三简体" w:hAnsi="宋体" w:cs="宋体" w:hint="eastAsia"/>
                <w:b/>
                <w:bCs/>
                <w:kern w:val="0"/>
                <w:sz w:val="18"/>
                <w:szCs w:val="18"/>
              </w:rPr>
              <w:t>Ⅳ)</w:t>
            </w:r>
          </w:p>
        </w:tc>
        <w:tc>
          <w:tcPr>
            <w:tcW w:w="523" w:type="dxa"/>
            <w:tcBorders>
              <w:top w:val="single" w:sz="4" w:space="0" w:color="auto"/>
              <w:left w:val="single" w:sz="4" w:space="0" w:color="auto"/>
              <w:bottom w:val="single" w:sz="4" w:space="0" w:color="auto"/>
              <w:right w:val="single" w:sz="4" w:space="0" w:color="auto"/>
            </w:tcBorders>
            <w:vAlign w:val="center"/>
          </w:tcPr>
          <w:p w:rsidR="001E6862" w:rsidRPr="0009351C" w:rsidRDefault="001E6862" w:rsidP="001E6862">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09351C">
              <w:rPr>
                <w:rFonts w:ascii="方正宋三简体" w:eastAsia="方正宋三简体" w:hAnsi="宋体" w:cs="宋体"/>
                <w:b/>
                <w:bCs/>
                <w:color w:val="FF0000"/>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1E6862">
        <w:trPr>
          <w:trHeight w:val="423"/>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2280180406</w:t>
            </w:r>
          </w:p>
        </w:tc>
        <w:tc>
          <w:tcPr>
            <w:tcW w:w="273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国际经济法</w:t>
            </w:r>
          </w:p>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International Economic Law</w:t>
            </w:r>
          </w:p>
        </w:tc>
        <w:tc>
          <w:tcPr>
            <w:tcW w:w="523"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1E6862">
        <w:trPr>
          <w:trHeight w:val="470"/>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3280280205</w:t>
            </w:r>
          </w:p>
        </w:tc>
        <w:tc>
          <w:tcPr>
            <w:tcW w:w="273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劳动与社会保障法</w:t>
            </w:r>
          </w:p>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Labor and Social Security Law</w:t>
            </w:r>
          </w:p>
        </w:tc>
        <w:tc>
          <w:tcPr>
            <w:tcW w:w="523"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1E6862">
        <w:trPr>
          <w:trHeight w:val="37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2280090305</w:t>
            </w:r>
          </w:p>
        </w:tc>
        <w:tc>
          <w:tcPr>
            <w:tcW w:w="273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经济法</w:t>
            </w:r>
          </w:p>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Economic Law</w:t>
            </w:r>
          </w:p>
        </w:tc>
        <w:tc>
          <w:tcPr>
            <w:tcW w:w="523" w:type="dxa"/>
            <w:tcBorders>
              <w:top w:val="single" w:sz="4" w:space="0" w:color="auto"/>
              <w:left w:val="single" w:sz="4" w:space="0" w:color="auto"/>
              <w:bottom w:val="single" w:sz="4" w:space="0" w:color="auto"/>
              <w:right w:val="single" w:sz="4" w:space="0" w:color="auto"/>
            </w:tcBorders>
            <w:vAlign w:val="center"/>
          </w:tcPr>
          <w:p w:rsidR="001E6862" w:rsidRPr="0009351C" w:rsidRDefault="001E6862" w:rsidP="001E6862">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09351C">
              <w:rPr>
                <w:rFonts w:ascii="方正宋三简体" w:eastAsia="方正宋三简体" w:hAnsi="宋体" w:cs="宋体"/>
                <w:b/>
                <w:bCs/>
                <w:color w:val="FF0000"/>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1E6862">
        <w:trPr>
          <w:trHeight w:val="378"/>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2280070305</w:t>
            </w:r>
          </w:p>
        </w:tc>
        <w:tc>
          <w:tcPr>
            <w:tcW w:w="273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知识产权法</w:t>
            </w:r>
          </w:p>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Intellectual Property Law</w:t>
            </w:r>
          </w:p>
        </w:tc>
        <w:tc>
          <w:tcPr>
            <w:tcW w:w="523" w:type="dxa"/>
            <w:tcBorders>
              <w:top w:val="single" w:sz="4" w:space="0" w:color="auto"/>
              <w:left w:val="single" w:sz="4" w:space="0" w:color="auto"/>
              <w:bottom w:val="single" w:sz="4" w:space="0" w:color="auto"/>
              <w:right w:val="single" w:sz="4" w:space="0" w:color="auto"/>
            </w:tcBorders>
            <w:vAlign w:val="center"/>
          </w:tcPr>
          <w:p w:rsidR="001E6862" w:rsidRPr="0009351C" w:rsidRDefault="001E6862" w:rsidP="001E6862">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09351C">
              <w:rPr>
                <w:rFonts w:ascii="方正宋三简体" w:eastAsia="方正宋三简体" w:hAnsi="宋体" w:cs="宋体"/>
                <w:b/>
                <w:bCs/>
                <w:color w:val="FF0000"/>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1E6862">
        <w:trPr>
          <w:trHeight w:val="412"/>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3280270205</w:t>
            </w:r>
          </w:p>
        </w:tc>
        <w:tc>
          <w:tcPr>
            <w:tcW w:w="273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环境资源法</w:t>
            </w:r>
          </w:p>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Environment and Resources Law</w:t>
            </w:r>
          </w:p>
        </w:tc>
        <w:tc>
          <w:tcPr>
            <w:tcW w:w="523" w:type="dxa"/>
            <w:tcBorders>
              <w:top w:val="single" w:sz="4" w:space="0" w:color="auto"/>
              <w:left w:val="single" w:sz="4" w:space="0" w:color="auto"/>
              <w:bottom w:val="single" w:sz="4" w:space="0" w:color="auto"/>
              <w:right w:val="single" w:sz="4" w:space="0" w:color="auto"/>
            </w:tcBorders>
            <w:vAlign w:val="center"/>
          </w:tcPr>
          <w:p w:rsidR="001E6862" w:rsidRPr="0009351C" w:rsidRDefault="001E6862" w:rsidP="001E6862">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09351C">
              <w:rPr>
                <w:rFonts w:ascii="方正宋三简体" w:eastAsia="方正宋三简体" w:hAnsi="宋体" w:cs="宋体"/>
                <w:b/>
                <w:bCs/>
                <w:color w:val="FF0000"/>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核心</w:t>
            </w:r>
          </w:p>
        </w:tc>
        <w:tc>
          <w:tcPr>
            <w:tcW w:w="1036"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Default="001E6862" w:rsidP="001E6862">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09351C">
        <w:trPr>
          <w:trHeight w:val="157"/>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A30B58">
            <w:pPr>
              <w:widowControl/>
              <w:spacing w:line="300" w:lineRule="exact"/>
              <w:ind w:rightChars="-30" w:right="-63"/>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个性发展课程</w:t>
            </w: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rightChars="-30" w:right="-63"/>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left"/>
              <w:rPr>
                <w:rFonts w:ascii="方正宋三简体" w:eastAsia="方正宋三简体" w:hAnsi="宋体" w:cs="宋体"/>
                <w:b/>
                <w:bCs/>
                <w:kern w:val="0"/>
                <w:sz w:val="18"/>
                <w:szCs w:val="18"/>
              </w:rPr>
            </w:pP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09351C" w:rsidRDefault="0009351C" w:rsidP="0009351C">
            <w:pPr>
              <w:widowControl/>
              <w:spacing w:line="300" w:lineRule="exact"/>
              <w:ind w:rightChars="-30" w:right="-63"/>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A30B58">
            <w:pPr>
              <w:widowControl/>
              <w:spacing w:line="300" w:lineRule="exact"/>
              <w:ind w:rightChars="-30" w:right="-63"/>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专业</w:t>
            </w: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选</w:t>
            </w: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修</w:t>
            </w: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课程</w:t>
            </w: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rightChars="-30" w:right="-63"/>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p w:rsidR="0009351C" w:rsidRDefault="0009351C" w:rsidP="0009351C">
            <w:pPr>
              <w:widowControl/>
              <w:spacing w:line="300" w:lineRule="exact"/>
              <w:ind w:rightChars="-30" w:right="-63"/>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lastRenderedPageBreak/>
              <w:t>2280002005</w:t>
            </w:r>
          </w:p>
        </w:tc>
        <w:tc>
          <w:tcPr>
            <w:tcW w:w="2737" w:type="dxa"/>
            <w:tcBorders>
              <w:top w:val="single" w:sz="4" w:space="0" w:color="auto"/>
              <w:left w:val="single" w:sz="4" w:space="0" w:color="auto"/>
              <w:bottom w:val="single" w:sz="4" w:space="0" w:color="auto"/>
              <w:right w:val="single" w:sz="4" w:space="0" w:color="auto"/>
            </w:tcBorders>
            <w:vAlign w:val="center"/>
          </w:tcPr>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“走进法学殿堂”系列讲座</w:t>
            </w:r>
          </w:p>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A</w:t>
            </w:r>
            <w:r>
              <w:rPr>
                <w:rFonts w:ascii="方正宋三简体" w:eastAsia="方正宋三简体" w:hAnsi="宋体" w:cs="宋体" w:hint="eastAsia"/>
                <w:b/>
                <w:bCs/>
                <w:kern w:val="0"/>
                <w:sz w:val="18"/>
                <w:szCs w:val="18"/>
              </w:rPr>
              <w:t>pproaching the Law Research Realm</w:t>
            </w:r>
          </w:p>
        </w:tc>
        <w:tc>
          <w:tcPr>
            <w:tcW w:w="523" w:type="dxa"/>
            <w:tcBorders>
              <w:top w:val="single" w:sz="4" w:space="0" w:color="auto"/>
              <w:left w:val="single" w:sz="4" w:space="0" w:color="auto"/>
              <w:bottom w:val="single" w:sz="4" w:space="0" w:color="auto"/>
              <w:right w:val="single" w:sz="4" w:space="0" w:color="auto"/>
            </w:tcBorders>
            <w:vAlign w:val="center"/>
          </w:tcPr>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right w:val="single" w:sz="4" w:space="0" w:color="auto"/>
            </w:tcBorders>
            <w:vAlign w:val="center"/>
          </w:tcPr>
          <w:p w:rsidR="0009351C" w:rsidRDefault="0009351C" w:rsidP="0009351C">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trHeight w:val="157"/>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rightChars="-30" w:right="-63"/>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sidRPr="00814E1F">
              <w:rPr>
                <w:rFonts w:ascii="方正宋三简体" w:eastAsia="方正宋三简体" w:hAnsi="宋体" w:cs="宋体"/>
                <w:b/>
                <w:bCs/>
                <w:kern w:val="0"/>
                <w:sz w:val="18"/>
                <w:szCs w:val="18"/>
              </w:rPr>
              <w:t>4280400206</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P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sidRPr="00814E1F">
              <w:rPr>
                <w:rFonts w:ascii="方正宋三简体" w:eastAsia="方正宋三简体" w:hAnsi="宋体" w:cs="宋体"/>
                <w:b/>
                <w:bCs/>
                <w:kern w:val="0"/>
                <w:sz w:val="18"/>
                <w:szCs w:val="18"/>
              </w:rPr>
              <w:t>英美合同法</w:t>
            </w:r>
          </w:p>
          <w:p w:rsidR="00814E1F" w:rsidRDefault="00814E1F" w:rsidP="00814E1F">
            <w:pPr>
              <w:widowControl/>
              <w:spacing w:line="300" w:lineRule="exact"/>
              <w:ind w:leftChars="-30" w:left="-63" w:rightChars="-30" w:right="-63"/>
              <w:jc w:val="center"/>
              <w:rPr>
                <w:rFonts w:ascii="方正宋三简体" w:eastAsia="方正宋三简体" w:hAnsi="宋体" w:cs="宋体" w:hint="eastAsia"/>
                <w:b/>
                <w:bCs/>
                <w:kern w:val="0"/>
                <w:sz w:val="18"/>
                <w:szCs w:val="18"/>
              </w:rPr>
            </w:pPr>
            <w:r w:rsidRPr="00814E1F">
              <w:rPr>
                <w:rFonts w:ascii="方正宋三简体" w:eastAsia="方正宋三简体" w:hAnsi="宋体" w:cs="宋体"/>
                <w:b/>
                <w:bCs/>
                <w:kern w:val="0"/>
                <w:sz w:val="18"/>
                <w:szCs w:val="18"/>
              </w:rPr>
              <w:t>British and American Contract Law</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hint="eastAsia"/>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hint="eastAsia"/>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hint="eastAsia"/>
                <w:b/>
                <w:bCs/>
                <w:kern w:val="0"/>
                <w:sz w:val="18"/>
                <w:szCs w:val="18"/>
              </w:rPr>
            </w:pPr>
            <w:r>
              <w:rPr>
                <w:rFonts w:ascii="方正宋三简体" w:eastAsia="方正宋三简体" w:hAnsi="宋体" w:cs="宋体" w:hint="eastAsia"/>
                <w:b/>
                <w:bCs/>
                <w:kern w:val="0"/>
                <w:sz w:val="18"/>
                <w:szCs w:val="18"/>
              </w:rPr>
              <w:t>1</w:t>
            </w:r>
            <w:r>
              <w:rPr>
                <w:rFonts w:ascii="方正宋三简体" w:eastAsia="方正宋三简体" w:hAnsi="宋体" w:cs="宋体"/>
                <w:b/>
                <w:bCs/>
                <w:kern w:val="0"/>
                <w:sz w:val="18"/>
                <w:szCs w:val="18"/>
              </w:rPr>
              <w:t>6</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hint="eastAsia"/>
                <w:b/>
                <w:bCs/>
                <w:kern w:val="0"/>
                <w:sz w:val="18"/>
                <w:szCs w:val="18"/>
              </w:rPr>
            </w:pPr>
            <w:r>
              <w:rPr>
                <w:rFonts w:ascii="方正宋三简体" w:eastAsia="方正宋三简体" w:hAnsi="宋体" w:cs="宋体" w:hint="eastAsia"/>
                <w:b/>
                <w:bCs/>
                <w:kern w:val="0"/>
                <w:sz w:val="18"/>
                <w:szCs w:val="18"/>
              </w:rPr>
              <w:t>1</w:t>
            </w:r>
            <w:r>
              <w:rPr>
                <w:rFonts w:ascii="方正宋三简体" w:eastAsia="方正宋三简体" w:hAnsi="宋体" w:cs="宋体"/>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hint="eastAsia"/>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双语</w:t>
            </w: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trHeight w:val="157"/>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rightChars="-30" w:right="-63"/>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4280820203</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中国法律思想史</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The History of Chinese Legal </w:t>
            </w:r>
            <w:proofErr w:type="spellStart"/>
            <w:r>
              <w:rPr>
                <w:rFonts w:ascii="方正宋三简体" w:eastAsia="方正宋三简体" w:hAnsi="宋体" w:cs="宋体" w:hint="eastAsia"/>
                <w:b/>
                <w:bCs/>
                <w:kern w:val="0"/>
                <w:sz w:val="18"/>
                <w:szCs w:val="18"/>
              </w:rPr>
              <w:t>Thuothts</w:t>
            </w:r>
            <w:proofErr w:type="spellEnd"/>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3280350205</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证据法</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Evidence Law</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tcBorders>
              <w:top w:val="single" w:sz="4" w:space="0" w:color="auto"/>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4280670206</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商法（二）</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Commercial Law（Ⅱ）</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val="restart"/>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left"/>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3280300206</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法律文书写作</w:t>
            </w:r>
          </w:p>
          <w:p w:rsidR="00814E1F" w:rsidRDefault="00814E1F" w:rsidP="00814E1F">
            <w:pPr>
              <w:widowControl/>
              <w:spacing w:line="300" w:lineRule="exact"/>
              <w:ind w:leftChars="-30" w:left="-63" w:rightChars="-30" w:right="-63" w:firstLineChars="200" w:firstLine="361"/>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Legal</w:t>
            </w:r>
            <w:r>
              <w:rPr>
                <w:rFonts w:ascii="方正宋三简体" w:eastAsia="方正宋三简体" w:hAnsi="宋体" w:cs="宋体"/>
                <w:b/>
                <w:bCs/>
                <w:kern w:val="0"/>
                <w:sz w:val="18"/>
                <w:szCs w:val="18"/>
              </w:rPr>
              <w:t xml:space="preserve"> </w:t>
            </w:r>
            <w:r>
              <w:rPr>
                <w:rFonts w:ascii="方正宋三简体" w:eastAsia="方正宋三简体" w:hAnsi="宋体" w:cs="宋体" w:hint="eastAsia"/>
                <w:b/>
                <w:bCs/>
                <w:kern w:val="0"/>
                <w:sz w:val="18"/>
                <w:szCs w:val="18"/>
              </w:rPr>
              <w:t>Document Writing</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4280810405</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商法（三）</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Commercial Law（Ⅲ）</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4280680206</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刑事案例与法条分析</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Analysis of Criminal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rsidTr="00A30B58">
        <w:trPr>
          <w:trHeight w:val="68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4280660206</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民事案例与法条分析</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Analysis of Civil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Pr="0009351C" w:rsidRDefault="00814E1F" w:rsidP="00814E1F">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09351C">
              <w:rPr>
                <w:rFonts w:ascii="方正宋三简体" w:eastAsia="方正宋三简体" w:hAnsi="宋体" w:cs="宋体"/>
                <w:b/>
                <w:bCs/>
                <w:color w:val="FF0000"/>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4280870202</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roofErr w:type="gramStart"/>
            <w:r>
              <w:rPr>
                <w:rFonts w:ascii="方正宋三简体" w:eastAsia="方正宋三简体" w:hAnsi="宋体" w:cs="宋体" w:hint="eastAsia"/>
                <w:b/>
                <w:bCs/>
                <w:kern w:val="0"/>
                <w:sz w:val="18"/>
                <w:szCs w:val="18"/>
              </w:rPr>
              <w:t>演辩与</w:t>
            </w:r>
            <w:proofErr w:type="gramEnd"/>
            <w:r>
              <w:rPr>
                <w:rFonts w:ascii="方正宋三简体" w:eastAsia="方正宋三简体" w:hAnsi="宋体" w:cs="宋体" w:hint="eastAsia"/>
                <w:b/>
                <w:bCs/>
                <w:kern w:val="0"/>
                <w:sz w:val="18"/>
                <w:szCs w:val="18"/>
              </w:rPr>
              <w:t>写作</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Arguing and Writing</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创新创业</w:t>
            </w: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trHeight w:val="50"/>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4280360207</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房地产法学</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Real Property Law</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rsidTr="00A30B58">
        <w:trPr>
          <w:trHeight w:val="75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4280860204</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国际刑法</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International Criminal Law</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4280690206</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行政案例与法条分析</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Analysis of Administrative Case and Law</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4280670206</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商事案例与法条分析</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Analysis Commercial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4280810205</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经济案例与法条分析</w:t>
            </w:r>
          </w:p>
          <w:p w:rsidR="00814E1F" w:rsidRDefault="00814E1F" w:rsidP="00814E1F">
            <w:pPr>
              <w:widowControl/>
              <w:spacing w:line="300" w:lineRule="exact"/>
              <w:ind w:left="1084" w:rightChars="-30" w:right="-63" w:hangingChars="600" w:hanging="1084"/>
              <w:jc w:val="left"/>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Analysis of Economic Cases and  Law</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4280770206</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国际商事仲裁法 </w:t>
            </w:r>
            <w:r>
              <w:rPr>
                <w:rFonts w:ascii="方正宋三简体" w:eastAsia="方正宋三简体" w:hAnsi="宋体" w:cs="宋体"/>
                <w:b/>
                <w:bCs/>
                <w:kern w:val="0"/>
                <w:sz w:val="18"/>
                <w:szCs w:val="18"/>
              </w:rPr>
              <w:t>International Commercial Arbitration Law</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2280003001</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法律诊所</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Legal Clinic</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2280002007</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案例</w:t>
            </w:r>
            <w:proofErr w:type="gramStart"/>
            <w:r>
              <w:rPr>
                <w:rFonts w:ascii="方正宋三简体" w:eastAsia="方正宋三简体" w:hAnsi="宋体" w:cs="宋体" w:hint="eastAsia"/>
                <w:b/>
                <w:bCs/>
                <w:kern w:val="0"/>
                <w:sz w:val="18"/>
                <w:szCs w:val="18"/>
              </w:rPr>
              <w:t>思辩</w:t>
            </w:r>
            <w:proofErr w:type="gramEnd"/>
            <w:r>
              <w:rPr>
                <w:rFonts w:ascii="方正宋三简体" w:eastAsia="方正宋三简体" w:hAnsi="宋体" w:cs="宋体" w:hint="eastAsia"/>
                <w:b/>
                <w:bCs/>
                <w:kern w:val="0"/>
                <w:sz w:val="18"/>
                <w:szCs w:val="18"/>
              </w:rPr>
              <w:t xml:space="preserve">与研习 </w:t>
            </w:r>
            <w:r>
              <w:rPr>
                <w:rFonts w:ascii="方正宋三简体" w:eastAsia="方正宋三简体" w:hAnsi="宋体" w:cs="宋体"/>
                <w:b/>
                <w:bCs/>
                <w:kern w:val="0"/>
                <w:sz w:val="18"/>
                <w:szCs w:val="18"/>
              </w:rPr>
              <w:t xml:space="preserve">      Speculation and Study of Cases</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2280180303</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外国法制史</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Legal History of Foreign Countries</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Pr="0009351C" w:rsidRDefault="00814E1F" w:rsidP="00814E1F">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09351C">
              <w:rPr>
                <w:rFonts w:ascii="方正宋三简体" w:eastAsia="方正宋三简体" w:hAnsi="宋体" w:cs="宋体"/>
                <w:b/>
                <w:bCs/>
                <w:color w:val="FF0000"/>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3280210206</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财税法</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Taxation Law</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Pr="0009351C" w:rsidRDefault="00814E1F" w:rsidP="00814E1F">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09351C">
              <w:rPr>
                <w:rFonts w:ascii="方正宋三简体" w:eastAsia="方正宋三简体" w:hAnsi="宋体" w:cs="宋体"/>
                <w:b/>
                <w:bCs/>
                <w:color w:val="FF0000"/>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2280060304</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金融法</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Financial Law</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2280002008</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法律实务技巧 </w:t>
            </w:r>
            <w:r>
              <w:rPr>
                <w:rFonts w:ascii="方正宋三简体" w:eastAsia="方正宋三简体" w:hAnsi="宋体" w:cs="宋体"/>
                <w:b/>
                <w:bCs/>
                <w:kern w:val="0"/>
                <w:sz w:val="18"/>
                <w:szCs w:val="18"/>
              </w:rPr>
              <w:t xml:space="preserve">            Legal Practice Skills</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4280830203</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西方法律思想史</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History of Western Legal Thought</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Pr="0009351C" w:rsidRDefault="00814E1F" w:rsidP="00814E1F">
            <w:pPr>
              <w:widowControl/>
              <w:spacing w:line="300" w:lineRule="exact"/>
              <w:ind w:leftChars="-30" w:left="-63" w:rightChars="-30" w:right="-63"/>
              <w:jc w:val="center"/>
              <w:rPr>
                <w:rFonts w:ascii="方正宋三简体" w:eastAsia="方正宋三简体" w:hAnsi="宋体" w:cs="宋体"/>
                <w:b/>
                <w:bCs/>
                <w:color w:val="FF0000"/>
                <w:kern w:val="0"/>
                <w:sz w:val="18"/>
                <w:szCs w:val="18"/>
              </w:rPr>
            </w:pPr>
            <w:r w:rsidRPr="0009351C">
              <w:rPr>
                <w:rFonts w:ascii="方正宋三简体" w:eastAsia="方正宋三简体" w:hAnsi="宋体" w:cs="宋体" w:hint="eastAsia"/>
                <w:b/>
                <w:bCs/>
                <w:color w:val="FF0000"/>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4280750206</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台湾地区程序法 </w:t>
            </w:r>
            <w:r>
              <w:rPr>
                <w:rFonts w:ascii="方正宋三简体" w:eastAsia="方正宋三简体" w:hAnsi="宋体" w:cs="宋体"/>
                <w:b/>
                <w:bCs/>
                <w:kern w:val="0"/>
                <w:sz w:val="18"/>
                <w:szCs w:val="18"/>
              </w:rPr>
              <w:t xml:space="preserve">          Procedure Law of Taiwan</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4280720206</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台湾地区民法  </w:t>
            </w:r>
            <w:r>
              <w:rPr>
                <w:rFonts w:ascii="方正宋三简体" w:eastAsia="方正宋三简体" w:hAnsi="宋体" w:cs="宋体"/>
                <w:b/>
                <w:bCs/>
                <w:kern w:val="0"/>
                <w:sz w:val="18"/>
                <w:szCs w:val="18"/>
              </w:rPr>
              <w:t>Civil Law of Taiwan</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4280730206</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 xml:space="preserve">    </w:t>
            </w:r>
            <w:r>
              <w:rPr>
                <w:rFonts w:ascii="方正宋三简体" w:eastAsia="方正宋三简体" w:hAnsi="宋体" w:cs="宋体" w:hint="eastAsia"/>
                <w:b/>
                <w:bCs/>
                <w:kern w:val="0"/>
                <w:sz w:val="18"/>
                <w:szCs w:val="18"/>
              </w:rPr>
              <w:t>台湾地区商法</w:t>
            </w:r>
            <w:r>
              <w:rPr>
                <w:rFonts w:ascii="方正宋三简体" w:eastAsia="方正宋三简体" w:hAnsi="宋体" w:cs="宋体"/>
                <w:b/>
                <w:bCs/>
                <w:kern w:val="0"/>
                <w:sz w:val="18"/>
                <w:szCs w:val="18"/>
              </w:rPr>
              <w:t xml:space="preserve">  </w:t>
            </w: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Commercial Law of Taiwan</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4280740206</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 xml:space="preserve">  </w:t>
            </w:r>
            <w:r>
              <w:rPr>
                <w:rFonts w:ascii="方正宋三简体" w:eastAsia="方正宋三简体" w:hAnsi="宋体" w:cs="宋体" w:hint="eastAsia"/>
                <w:b/>
                <w:bCs/>
                <w:kern w:val="0"/>
                <w:sz w:val="18"/>
                <w:szCs w:val="18"/>
              </w:rPr>
              <w:t xml:space="preserve">台湾地区刑法 </w:t>
            </w:r>
            <w:r>
              <w:rPr>
                <w:rFonts w:ascii="方正宋三简体" w:eastAsia="方正宋三简体" w:hAnsi="宋体" w:cs="宋体"/>
                <w:b/>
                <w:bCs/>
                <w:kern w:val="0"/>
                <w:sz w:val="18"/>
                <w:szCs w:val="18"/>
              </w:rPr>
              <w:t xml:space="preserve">       Criminal Law of Taiwan</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nil"/>
              <w:left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val="restart"/>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集中实践环节</w:t>
            </w:r>
          </w:p>
        </w:tc>
        <w:tc>
          <w:tcPr>
            <w:tcW w:w="322" w:type="dxa"/>
            <w:vMerge w:val="restart"/>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必修　</w:t>
            </w: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1280006001</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毕业论文（设计）  </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Graduation Thesis (Design)</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240</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1280008001</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专业实习        </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Professional Practice</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7</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480</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trHeight w:val="527"/>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1280002001</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社会实践        </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 xml:space="preserve"> </w:t>
            </w:r>
            <w:r>
              <w:rPr>
                <w:rFonts w:ascii="方正宋三简体" w:eastAsia="方正宋三简体" w:hAnsi="宋体" w:cs="宋体"/>
                <w:b/>
                <w:bCs/>
                <w:kern w:val="0"/>
                <w:sz w:val="18"/>
                <w:szCs w:val="18"/>
              </w:rPr>
              <w:t>Social Practice</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2-6任选</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190</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trHeight w:val="426"/>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3280330205</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模拟法庭</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b/>
                <w:bCs/>
                <w:kern w:val="0"/>
                <w:sz w:val="18"/>
                <w:szCs w:val="18"/>
              </w:rPr>
              <w:t>Moot Court</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r w:rsidR="00814E1F">
        <w:trPr>
          <w:jc w:val="center"/>
        </w:trPr>
        <w:tc>
          <w:tcPr>
            <w:tcW w:w="329"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322"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3280380302</w:t>
            </w:r>
          </w:p>
        </w:tc>
        <w:tc>
          <w:tcPr>
            <w:tcW w:w="273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法庭科学与物证技术</w:t>
            </w:r>
          </w:p>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Forensic Science and Physical Evidence Technology</w:t>
            </w:r>
          </w:p>
        </w:tc>
        <w:tc>
          <w:tcPr>
            <w:tcW w:w="523"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48</w:t>
            </w:r>
          </w:p>
        </w:tc>
        <w:tc>
          <w:tcPr>
            <w:tcW w:w="42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33</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15</w:t>
            </w: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r>
              <w:rPr>
                <w:rFonts w:ascii="方正宋三简体" w:eastAsia="方正宋三简体" w:hAnsi="宋体" w:cs="宋体" w:hint="eastAsia"/>
                <w:b/>
                <w:bCs/>
                <w:kern w:val="0"/>
                <w:sz w:val="18"/>
                <w:szCs w:val="18"/>
              </w:rPr>
              <w:t>法学院</w:t>
            </w:r>
          </w:p>
        </w:tc>
        <w:tc>
          <w:tcPr>
            <w:tcW w:w="851" w:type="dxa"/>
            <w:vMerge/>
            <w:tcBorders>
              <w:top w:val="single" w:sz="4" w:space="0" w:color="auto"/>
              <w:left w:val="single" w:sz="4" w:space="0" w:color="auto"/>
              <w:bottom w:val="single" w:sz="4" w:space="0" w:color="auto"/>
              <w:right w:val="single" w:sz="4" w:space="0" w:color="auto"/>
            </w:tcBorders>
            <w:vAlign w:val="center"/>
          </w:tcPr>
          <w:p w:rsidR="00814E1F" w:rsidRDefault="00814E1F" w:rsidP="00814E1F">
            <w:pPr>
              <w:widowControl/>
              <w:spacing w:line="300" w:lineRule="exact"/>
              <w:ind w:leftChars="-30" w:left="-63" w:rightChars="-30" w:right="-63"/>
              <w:jc w:val="center"/>
              <w:rPr>
                <w:rFonts w:ascii="方正宋三简体" w:eastAsia="方正宋三简体" w:hAnsi="宋体" w:cs="宋体"/>
                <w:b/>
                <w:bCs/>
                <w:kern w:val="0"/>
                <w:sz w:val="18"/>
                <w:szCs w:val="18"/>
              </w:rPr>
            </w:pPr>
          </w:p>
        </w:tc>
      </w:tr>
    </w:tbl>
    <w:p w:rsidR="00C233F3" w:rsidRDefault="00C233F3">
      <w:pPr>
        <w:widowControl/>
        <w:spacing w:line="300" w:lineRule="exact"/>
        <w:ind w:leftChars="-30" w:left="-63" w:rightChars="-30" w:right="-63"/>
        <w:jc w:val="center"/>
        <w:rPr>
          <w:rFonts w:ascii="方正宋三简体" w:eastAsia="方正宋三简体" w:hAnsi="仿宋" w:cs="宋体"/>
          <w:kern w:val="0"/>
          <w:sz w:val="18"/>
          <w:szCs w:val="18"/>
        </w:rPr>
      </w:pPr>
    </w:p>
    <w:p w:rsidR="00C233F3" w:rsidRDefault="006B0D8A">
      <w:pPr>
        <w:spacing w:beforeLines="100" w:before="312" w:afterLines="50" w:after="156" w:line="380" w:lineRule="exact"/>
        <w:ind w:firstLineChars="200" w:firstLine="420"/>
        <w:outlineLvl w:val="0"/>
        <w:rPr>
          <w:rFonts w:ascii="方正黑体简体" w:eastAsia="方正黑体简体" w:hAnsi="Calibri"/>
          <w:szCs w:val="21"/>
        </w:rPr>
      </w:pPr>
      <w:r>
        <w:rPr>
          <w:rFonts w:ascii="方正黑体简体" w:eastAsia="方正黑体简体" w:hAnsi="Calibri" w:hint="eastAsia"/>
          <w:szCs w:val="21"/>
        </w:rPr>
        <w:t>八、修读要求或说明</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1. 回应国家卓越法治人才2.0版、“一带一路”倡议以及教育部“以本为本”对人才培养的要求，强化个性化发展课程和实践课程。</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2. 根据教育部本科法学专业教学质量国家标准，法学专业核心课程采取“10+X”分类设置模式，并增加了法律职业伦理课程。</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 xml:space="preserve">3. 根据培养模式，通过两个方面实现人才的培养目标：第一，通过四个“课堂”的结合，为法律人才的成长创造良好的客观环境。第一课堂是以教师为授课主体的传统课堂；第二课堂是图书资料信息的课堂，利用学校图书馆和学院资料信息部，为本科生提供求学的第二课堂；第三课堂是名师论坛，邀请知名专家学者讲学，以高质量的学术报告开阔学生的视野；第四课堂是实践教学课堂，通过建立实践教学基地、模拟法庭、法庭科学与物证技术、学生法律援助中心，法律诊所、把实践教学和理论教学紧密结合，培养学生的综合应用能力。第二，通过优化课程结构、更新课程内容、改进教学方法，因势利导，充分调动、发挥学生学习的积极性和主动性，并使学生的个性得以充分发展，培养不同个性特点的法律人才，适应社会发展的需要。 </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4. 个性发展课程中学生至少必须选修其中的16学分。</w:t>
      </w:r>
    </w:p>
    <w:p w:rsidR="00C233F3" w:rsidRDefault="006B0D8A">
      <w:pPr>
        <w:pStyle w:val="a9"/>
        <w:tabs>
          <w:tab w:val="left" w:pos="420"/>
        </w:tabs>
        <w:spacing w:line="380" w:lineRule="exact"/>
        <w:ind w:firstLine="420"/>
        <w:rPr>
          <w:rFonts w:ascii="方正宋三简体" w:eastAsia="方正宋三简体" w:hAnsi="宋体" w:cs="宋体"/>
          <w:sz w:val="21"/>
          <w:szCs w:val="21"/>
          <w:lang w:val="en-US"/>
        </w:rPr>
      </w:pPr>
      <w:r>
        <w:rPr>
          <w:rFonts w:ascii="方正宋三简体" w:eastAsia="方正宋三简体" w:hAnsi="宋体" w:cs="宋体" w:hint="eastAsia"/>
          <w:sz w:val="21"/>
          <w:szCs w:val="21"/>
          <w:lang w:val="en-US"/>
        </w:rPr>
        <w:t>5. 集中实践性环节中的模拟法庭、法庭科学与物证技术、社会实践、专业实习、毕业论文为学生必修，共23学分。</w:t>
      </w:r>
    </w:p>
    <w:p w:rsidR="00C233F3" w:rsidRDefault="00C233F3"/>
    <w:p w:rsidR="00C233F3" w:rsidRDefault="006B0D8A">
      <w:r>
        <w:rPr>
          <w:rFonts w:hint="eastAsia"/>
        </w:rPr>
        <w:t xml:space="preserve"> </w:t>
      </w:r>
      <w:r>
        <w:t xml:space="preserve">      </w:t>
      </w:r>
    </w:p>
    <w:p w:rsidR="00C233F3" w:rsidRDefault="006B0D8A">
      <w:pPr>
        <w:spacing w:beforeLines="100" w:before="312" w:afterLines="50" w:after="156" w:line="400" w:lineRule="exact"/>
        <w:rPr>
          <w:rFonts w:ascii="方正黑体简体" w:hAnsi="方正黑体简体"/>
          <w:b/>
          <w:sz w:val="24"/>
        </w:rPr>
      </w:pPr>
      <w:r>
        <w:rPr>
          <w:rFonts w:ascii="方正黑体简体" w:hAnsi="方正黑体简体" w:hint="eastAsia"/>
          <w:b/>
          <w:sz w:val="24"/>
        </w:rPr>
        <w:lastRenderedPageBreak/>
        <w:t>专业负责人签名：</w:t>
      </w:r>
      <w:r>
        <w:rPr>
          <w:rFonts w:ascii="方正黑体简体" w:hAnsi="方正黑体简体" w:hint="eastAsia"/>
          <w:b/>
          <w:sz w:val="24"/>
        </w:rPr>
        <w:t xml:space="preserve">                         </w:t>
      </w:r>
      <w:r>
        <w:rPr>
          <w:rFonts w:ascii="方正黑体简体" w:hAnsi="方正黑体简体" w:hint="eastAsia"/>
          <w:b/>
          <w:sz w:val="24"/>
        </w:rPr>
        <w:t>学院领导签名（学院盖章）：</w:t>
      </w:r>
    </w:p>
    <w:p w:rsidR="00C233F3" w:rsidRDefault="006B0D8A">
      <w:r>
        <w:rPr>
          <w:rFonts w:ascii="方正黑体简体" w:hAnsi="方正黑体简体" w:hint="eastAsia"/>
          <w:b/>
          <w:sz w:val="24"/>
        </w:rPr>
        <w:t>课程英文名称审核人</w:t>
      </w:r>
      <w:r>
        <w:rPr>
          <w:rFonts w:ascii="方正黑体简体" w:hAnsi="方正黑体简体" w:hint="eastAsia"/>
          <w:b/>
          <w:sz w:val="24"/>
        </w:rPr>
        <w:t xml:space="preserve">: </w:t>
      </w:r>
    </w:p>
    <w:p w:rsidR="00C233F3" w:rsidRDefault="00C233F3"/>
    <w:sectPr w:rsidR="00C233F3">
      <w:headerReference w:type="default" r:id="rId8"/>
      <w:footerReference w:type="even" r:id="rId9"/>
      <w:footerReference w:type="default" r:id="rId10"/>
      <w:pgSz w:w="11906" w:h="16838"/>
      <w:pgMar w:top="851" w:right="1134" w:bottom="907" w:left="1134" w:header="851" w:footer="992" w:gutter="0"/>
      <w:pgNumType w:start="143"/>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35B" w:rsidRDefault="0029435B">
      <w:r>
        <w:separator/>
      </w:r>
    </w:p>
  </w:endnote>
  <w:endnote w:type="continuationSeparator" w:id="0">
    <w:p w:rsidR="0029435B" w:rsidRDefault="0029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charset w:val="86"/>
    <w:family w:val="auto"/>
    <w:pitch w:val="default"/>
    <w:sig w:usb0="00000000" w:usb1="080E0000" w:usb2="00000010" w:usb3="00000000" w:csb0="00040000" w:csb1="00000000"/>
  </w:font>
  <w:font w:name="方正黑体简体">
    <w:altName w:val="微软雅黑"/>
    <w:charset w:val="86"/>
    <w:family w:val="script"/>
    <w:pitch w:val="default"/>
    <w:sig w:usb0="00000001" w:usb1="080E0000" w:usb2="00000010" w:usb3="00000000" w:csb0="00040000" w:csb1="00000000"/>
  </w:font>
  <w:font w:name="方正宋三简体">
    <w:altName w:val="宋体"/>
    <w:charset w:val="86"/>
    <w:family w:val="script"/>
    <w:pitch w:val="default"/>
    <w:sig w:usb0="00000000" w:usb1="080E0000" w:usb2="00000010" w:usb3="00000000" w:csb0="00040000" w:csb1="00000000"/>
  </w:font>
  <w:font w:name="方正楷体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3C3" w:rsidRDefault="003873C3">
    <w:pPr>
      <w:pStyle w:val="ad"/>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end"/>
    </w:r>
  </w:p>
  <w:p w:rsidR="003873C3" w:rsidRDefault="003873C3">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3C3" w:rsidRDefault="003873C3">
    <w:pPr>
      <w:pStyle w:val="ad"/>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separate"/>
    </w:r>
    <w:r>
      <w:rPr>
        <w:rStyle w:val="af4"/>
        <w:noProof/>
      </w:rPr>
      <w:t>152</w:t>
    </w:r>
    <w:r>
      <w:rPr>
        <w:rStyle w:val="af4"/>
      </w:rPr>
      <w:fldChar w:fldCharType="end"/>
    </w:r>
  </w:p>
  <w:p w:rsidR="003873C3" w:rsidRDefault="003873C3">
    <w:pPr>
      <w:pStyle w:val="a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35B" w:rsidRDefault="0029435B">
      <w:r>
        <w:separator/>
      </w:r>
    </w:p>
  </w:footnote>
  <w:footnote w:type="continuationSeparator" w:id="0">
    <w:p w:rsidR="0029435B" w:rsidRDefault="00294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3C3" w:rsidRDefault="003873C3">
    <w:pPr>
      <w:pStyle w:val="af"/>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A35"/>
    <w:rsid w:val="000008FA"/>
    <w:rsid w:val="00025493"/>
    <w:rsid w:val="00052DCC"/>
    <w:rsid w:val="00062454"/>
    <w:rsid w:val="00062789"/>
    <w:rsid w:val="00092F8E"/>
    <w:rsid w:val="0009351C"/>
    <w:rsid w:val="000A6E8E"/>
    <w:rsid w:val="000B5D4A"/>
    <w:rsid w:val="000D0F3D"/>
    <w:rsid w:val="000D3AF2"/>
    <w:rsid w:val="000E2765"/>
    <w:rsid w:val="000E6242"/>
    <w:rsid w:val="000F0244"/>
    <w:rsid w:val="000F3449"/>
    <w:rsid w:val="000F7CCF"/>
    <w:rsid w:val="00102492"/>
    <w:rsid w:val="00126D10"/>
    <w:rsid w:val="00130722"/>
    <w:rsid w:val="00130A9B"/>
    <w:rsid w:val="00145015"/>
    <w:rsid w:val="00160F0E"/>
    <w:rsid w:val="00171B35"/>
    <w:rsid w:val="00173A0F"/>
    <w:rsid w:val="00175F28"/>
    <w:rsid w:val="00176FE2"/>
    <w:rsid w:val="0019214A"/>
    <w:rsid w:val="001B2754"/>
    <w:rsid w:val="001B58FF"/>
    <w:rsid w:val="001C114E"/>
    <w:rsid w:val="001C6FAE"/>
    <w:rsid w:val="001D4422"/>
    <w:rsid w:val="001E20FA"/>
    <w:rsid w:val="001E6862"/>
    <w:rsid w:val="001F5E1F"/>
    <w:rsid w:val="001F78BC"/>
    <w:rsid w:val="0020017F"/>
    <w:rsid w:val="002009B6"/>
    <w:rsid w:val="002066F0"/>
    <w:rsid w:val="00210456"/>
    <w:rsid w:val="002205BE"/>
    <w:rsid w:val="002254F8"/>
    <w:rsid w:val="002357E5"/>
    <w:rsid w:val="0023697F"/>
    <w:rsid w:val="00251C23"/>
    <w:rsid w:val="00254515"/>
    <w:rsid w:val="00271B9C"/>
    <w:rsid w:val="00275DD2"/>
    <w:rsid w:val="0029435B"/>
    <w:rsid w:val="00296822"/>
    <w:rsid w:val="002C3E58"/>
    <w:rsid w:val="002C7631"/>
    <w:rsid w:val="002D7C81"/>
    <w:rsid w:val="002E1CFD"/>
    <w:rsid w:val="002E2A42"/>
    <w:rsid w:val="002F0211"/>
    <w:rsid w:val="002F278D"/>
    <w:rsid w:val="002F5815"/>
    <w:rsid w:val="00300219"/>
    <w:rsid w:val="00316940"/>
    <w:rsid w:val="00320F69"/>
    <w:rsid w:val="003311DB"/>
    <w:rsid w:val="00333D20"/>
    <w:rsid w:val="00334A67"/>
    <w:rsid w:val="00356943"/>
    <w:rsid w:val="00357989"/>
    <w:rsid w:val="00357BF9"/>
    <w:rsid w:val="00377124"/>
    <w:rsid w:val="00381FCA"/>
    <w:rsid w:val="003873C3"/>
    <w:rsid w:val="00392E5F"/>
    <w:rsid w:val="003A1FEE"/>
    <w:rsid w:val="003A5CE3"/>
    <w:rsid w:val="003A6B64"/>
    <w:rsid w:val="003A7E88"/>
    <w:rsid w:val="003B392D"/>
    <w:rsid w:val="003C13BD"/>
    <w:rsid w:val="003C2A7D"/>
    <w:rsid w:val="003C2D6C"/>
    <w:rsid w:val="003D13FA"/>
    <w:rsid w:val="003D3361"/>
    <w:rsid w:val="003D5941"/>
    <w:rsid w:val="003D670B"/>
    <w:rsid w:val="003F3311"/>
    <w:rsid w:val="003F6D2D"/>
    <w:rsid w:val="0040291C"/>
    <w:rsid w:val="0040332C"/>
    <w:rsid w:val="00405A20"/>
    <w:rsid w:val="00410AF1"/>
    <w:rsid w:val="004173A3"/>
    <w:rsid w:val="00417E6E"/>
    <w:rsid w:val="0042416F"/>
    <w:rsid w:val="004407D8"/>
    <w:rsid w:val="004415F2"/>
    <w:rsid w:val="00443D08"/>
    <w:rsid w:val="00445816"/>
    <w:rsid w:val="00450D5B"/>
    <w:rsid w:val="00455561"/>
    <w:rsid w:val="004560EE"/>
    <w:rsid w:val="00463A06"/>
    <w:rsid w:val="0047647C"/>
    <w:rsid w:val="00491692"/>
    <w:rsid w:val="004948C5"/>
    <w:rsid w:val="00496499"/>
    <w:rsid w:val="004A1D71"/>
    <w:rsid w:val="004B5AEC"/>
    <w:rsid w:val="004C2AD9"/>
    <w:rsid w:val="004C3E16"/>
    <w:rsid w:val="004D0D20"/>
    <w:rsid w:val="004E3ADD"/>
    <w:rsid w:val="004E547A"/>
    <w:rsid w:val="004F6C77"/>
    <w:rsid w:val="00507934"/>
    <w:rsid w:val="00516FAF"/>
    <w:rsid w:val="00524A5E"/>
    <w:rsid w:val="00532F52"/>
    <w:rsid w:val="0055301C"/>
    <w:rsid w:val="005567F8"/>
    <w:rsid w:val="0055681C"/>
    <w:rsid w:val="00556DEB"/>
    <w:rsid w:val="00561527"/>
    <w:rsid w:val="00564BE6"/>
    <w:rsid w:val="00566F91"/>
    <w:rsid w:val="0057190A"/>
    <w:rsid w:val="00574057"/>
    <w:rsid w:val="00574224"/>
    <w:rsid w:val="00586948"/>
    <w:rsid w:val="005A0EA1"/>
    <w:rsid w:val="005A252D"/>
    <w:rsid w:val="005B019F"/>
    <w:rsid w:val="005B3A59"/>
    <w:rsid w:val="005B5CEE"/>
    <w:rsid w:val="005D1027"/>
    <w:rsid w:val="005D562B"/>
    <w:rsid w:val="005D5F39"/>
    <w:rsid w:val="005D676D"/>
    <w:rsid w:val="005E70B4"/>
    <w:rsid w:val="00601ED4"/>
    <w:rsid w:val="00602567"/>
    <w:rsid w:val="00605688"/>
    <w:rsid w:val="0061151B"/>
    <w:rsid w:val="00615BD0"/>
    <w:rsid w:val="006220A4"/>
    <w:rsid w:val="00633182"/>
    <w:rsid w:val="0063616D"/>
    <w:rsid w:val="006709D6"/>
    <w:rsid w:val="00675522"/>
    <w:rsid w:val="0068266F"/>
    <w:rsid w:val="00692272"/>
    <w:rsid w:val="006B09F0"/>
    <w:rsid w:val="006B0D8A"/>
    <w:rsid w:val="006B38B0"/>
    <w:rsid w:val="006B652C"/>
    <w:rsid w:val="006C0CEC"/>
    <w:rsid w:val="006C7073"/>
    <w:rsid w:val="006D7194"/>
    <w:rsid w:val="006E79B2"/>
    <w:rsid w:val="006F0A84"/>
    <w:rsid w:val="006F72C3"/>
    <w:rsid w:val="007014D1"/>
    <w:rsid w:val="00717853"/>
    <w:rsid w:val="007200FC"/>
    <w:rsid w:val="00723FC1"/>
    <w:rsid w:val="00763228"/>
    <w:rsid w:val="007763CC"/>
    <w:rsid w:val="00787B98"/>
    <w:rsid w:val="007A7EE8"/>
    <w:rsid w:val="007B1D29"/>
    <w:rsid w:val="007C2370"/>
    <w:rsid w:val="007E4672"/>
    <w:rsid w:val="007F2030"/>
    <w:rsid w:val="007F336F"/>
    <w:rsid w:val="007F40D9"/>
    <w:rsid w:val="007F7507"/>
    <w:rsid w:val="008024AC"/>
    <w:rsid w:val="00810DD9"/>
    <w:rsid w:val="00814E1F"/>
    <w:rsid w:val="008173C2"/>
    <w:rsid w:val="00827FB1"/>
    <w:rsid w:val="00830AE6"/>
    <w:rsid w:val="00833356"/>
    <w:rsid w:val="008404C8"/>
    <w:rsid w:val="008473D3"/>
    <w:rsid w:val="00853BA9"/>
    <w:rsid w:val="0087553B"/>
    <w:rsid w:val="00885A35"/>
    <w:rsid w:val="0089662D"/>
    <w:rsid w:val="00896941"/>
    <w:rsid w:val="008A6A13"/>
    <w:rsid w:val="008A718B"/>
    <w:rsid w:val="008D13C4"/>
    <w:rsid w:val="008E2FCD"/>
    <w:rsid w:val="008E7A7F"/>
    <w:rsid w:val="008F08FA"/>
    <w:rsid w:val="008F2DB2"/>
    <w:rsid w:val="008F39A9"/>
    <w:rsid w:val="008F4B4B"/>
    <w:rsid w:val="0090092F"/>
    <w:rsid w:val="009020D4"/>
    <w:rsid w:val="0090690A"/>
    <w:rsid w:val="00906CA4"/>
    <w:rsid w:val="00907207"/>
    <w:rsid w:val="00917724"/>
    <w:rsid w:val="009210DE"/>
    <w:rsid w:val="00922245"/>
    <w:rsid w:val="009358CD"/>
    <w:rsid w:val="0094604A"/>
    <w:rsid w:val="00965954"/>
    <w:rsid w:val="00995537"/>
    <w:rsid w:val="009B3047"/>
    <w:rsid w:val="009B4570"/>
    <w:rsid w:val="009C1A65"/>
    <w:rsid w:val="009C244B"/>
    <w:rsid w:val="009C77BA"/>
    <w:rsid w:val="009D5804"/>
    <w:rsid w:val="009D5FCE"/>
    <w:rsid w:val="009D61E3"/>
    <w:rsid w:val="009E0226"/>
    <w:rsid w:val="009E04C5"/>
    <w:rsid w:val="009F01E5"/>
    <w:rsid w:val="009F6DD6"/>
    <w:rsid w:val="00A12263"/>
    <w:rsid w:val="00A21D32"/>
    <w:rsid w:val="00A237F6"/>
    <w:rsid w:val="00A246EF"/>
    <w:rsid w:val="00A26347"/>
    <w:rsid w:val="00A30B58"/>
    <w:rsid w:val="00A35894"/>
    <w:rsid w:val="00A45440"/>
    <w:rsid w:val="00A458CE"/>
    <w:rsid w:val="00A50C36"/>
    <w:rsid w:val="00A52EC4"/>
    <w:rsid w:val="00A57CF5"/>
    <w:rsid w:val="00A727B1"/>
    <w:rsid w:val="00A80934"/>
    <w:rsid w:val="00A879DA"/>
    <w:rsid w:val="00A92CDF"/>
    <w:rsid w:val="00A959A9"/>
    <w:rsid w:val="00A9778E"/>
    <w:rsid w:val="00AA0A83"/>
    <w:rsid w:val="00AA7189"/>
    <w:rsid w:val="00AB08F6"/>
    <w:rsid w:val="00AC2F72"/>
    <w:rsid w:val="00AC46D5"/>
    <w:rsid w:val="00AC5875"/>
    <w:rsid w:val="00AD4CF6"/>
    <w:rsid w:val="00AE2FF7"/>
    <w:rsid w:val="00AE4C71"/>
    <w:rsid w:val="00AF5BCD"/>
    <w:rsid w:val="00AF6300"/>
    <w:rsid w:val="00B221C8"/>
    <w:rsid w:val="00B23AE9"/>
    <w:rsid w:val="00B37CAE"/>
    <w:rsid w:val="00B40E2A"/>
    <w:rsid w:val="00B5459A"/>
    <w:rsid w:val="00B573FE"/>
    <w:rsid w:val="00B647EF"/>
    <w:rsid w:val="00B72DD2"/>
    <w:rsid w:val="00B90D7B"/>
    <w:rsid w:val="00B940AD"/>
    <w:rsid w:val="00BB1F0C"/>
    <w:rsid w:val="00BB337C"/>
    <w:rsid w:val="00BB3774"/>
    <w:rsid w:val="00BC249E"/>
    <w:rsid w:val="00BC2E32"/>
    <w:rsid w:val="00BD029C"/>
    <w:rsid w:val="00BD0F8A"/>
    <w:rsid w:val="00BD4F00"/>
    <w:rsid w:val="00BD7418"/>
    <w:rsid w:val="00BE210D"/>
    <w:rsid w:val="00C00F22"/>
    <w:rsid w:val="00C04424"/>
    <w:rsid w:val="00C10392"/>
    <w:rsid w:val="00C106F2"/>
    <w:rsid w:val="00C233F3"/>
    <w:rsid w:val="00C265A5"/>
    <w:rsid w:val="00C42B37"/>
    <w:rsid w:val="00C4502B"/>
    <w:rsid w:val="00C52193"/>
    <w:rsid w:val="00C61614"/>
    <w:rsid w:val="00C940BE"/>
    <w:rsid w:val="00C97FD6"/>
    <w:rsid w:val="00CA7EDA"/>
    <w:rsid w:val="00CB2E95"/>
    <w:rsid w:val="00CC2113"/>
    <w:rsid w:val="00CC3153"/>
    <w:rsid w:val="00CC6252"/>
    <w:rsid w:val="00CE3D85"/>
    <w:rsid w:val="00CF10B2"/>
    <w:rsid w:val="00CF1964"/>
    <w:rsid w:val="00D10894"/>
    <w:rsid w:val="00D13837"/>
    <w:rsid w:val="00D2265B"/>
    <w:rsid w:val="00D26F46"/>
    <w:rsid w:val="00D34919"/>
    <w:rsid w:val="00D50F1E"/>
    <w:rsid w:val="00D6458C"/>
    <w:rsid w:val="00D74D84"/>
    <w:rsid w:val="00D84445"/>
    <w:rsid w:val="00D844E7"/>
    <w:rsid w:val="00D87A7C"/>
    <w:rsid w:val="00D91247"/>
    <w:rsid w:val="00D94DED"/>
    <w:rsid w:val="00D97ED8"/>
    <w:rsid w:val="00DA6A98"/>
    <w:rsid w:val="00DB4785"/>
    <w:rsid w:val="00DF3092"/>
    <w:rsid w:val="00DF415B"/>
    <w:rsid w:val="00DF4973"/>
    <w:rsid w:val="00E062B6"/>
    <w:rsid w:val="00E07F33"/>
    <w:rsid w:val="00E2663D"/>
    <w:rsid w:val="00E30754"/>
    <w:rsid w:val="00E46FEE"/>
    <w:rsid w:val="00E5775E"/>
    <w:rsid w:val="00E62CC4"/>
    <w:rsid w:val="00E705A1"/>
    <w:rsid w:val="00E748C7"/>
    <w:rsid w:val="00E9730A"/>
    <w:rsid w:val="00EC773F"/>
    <w:rsid w:val="00ED1CA6"/>
    <w:rsid w:val="00EF0E8D"/>
    <w:rsid w:val="00EF2437"/>
    <w:rsid w:val="00EF2B3A"/>
    <w:rsid w:val="00EF42CE"/>
    <w:rsid w:val="00F073A6"/>
    <w:rsid w:val="00F101DC"/>
    <w:rsid w:val="00F15E5B"/>
    <w:rsid w:val="00F16E19"/>
    <w:rsid w:val="00F21A05"/>
    <w:rsid w:val="00F2210C"/>
    <w:rsid w:val="00F26669"/>
    <w:rsid w:val="00F35A55"/>
    <w:rsid w:val="00F453D4"/>
    <w:rsid w:val="00F46FAF"/>
    <w:rsid w:val="00F54B26"/>
    <w:rsid w:val="00F6553B"/>
    <w:rsid w:val="00F722FE"/>
    <w:rsid w:val="00F73802"/>
    <w:rsid w:val="00F76813"/>
    <w:rsid w:val="00F83CF0"/>
    <w:rsid w:val="00F96310"/>
    <w:rsid w:val="00FB3644"/>
    <w:rsid w:val="00FB3EE6"/>
    <w:rsid w:val="00FC3714"/>
    <w:rsid w:val="00FD4F68"/>
    <w:rsid w:val="00FF1806"/>
    <w:rsid w:val="023E1891"/>
    <w:rsid w:val="030C17E0"/>
    <w:rsid w:val="0474599E"/>
    <w:rsid w:val="07D107B4"/>
    <w:rsid w:val="0F290549"/>
    <w:rsid w:val="0F91269A"/>
    <w:rsid w:val="11CC3F14"/>
    <w:rsid w:val="12284DE9"/>
    <w:rsid w:val="1E566AEC"/>
    <w:rsid w:val="1E5D6BB7"/>
    <w:rsid w:val="24786C3B"/>
    <w:rsid w:val="31AE5287"/>
    <w:rsid w:val="393E0FEC"/>
    <w:rsid w:val="3B45435F"/>
    <w:rsid w:val="4AB374E9"/>
    <w:rsid w:val="4B381448"/>
    <w:rsid w:val="634579BC"/>
    <w:rsid w:val="72A9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76D58"/>
  <w15:docId w15:val="{C886CFAF-9822-42B5-9150-CC3CEC25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semiHidden/>
    <w:unhideWhenUsed/>
    <w:qFormat/>
    <w:pPr>
      <w:jc w:val="left"/>
    </w:pPr>
  </w:style>
  <w:style w:type="paragraph" w:styleId="3">
    <w:name w:val="Body Text 3"/>
    <w:basedOn w:val="a"/>
    <w:link w:val="30"/>
    <w:qFormat/>
    <w:pPr>
      <w:spacing w:beforeLines="10" w:afterLines="10" w:line="240" w:lineRule="exact"/>
      <w:jc w:val="center"/>
    </w:pPr>
    <w:rPr>
      <w:sz w:val="18"/>
      <w:szCs w:val="20"/>
      <w:lang w:val="zh-CN"/>
    </w:rPr>
  </w:style>
  <w:style w:type="paragraph" w:styleId="a7">
    <w:name w:val="Body Text"/>
    <w:basedOn w:val="a"/>
    <w:link w:val="a8"/>
    <w:qFormat/>
    <w:pPr>
      <w:spacing w:line="600" w:lineRule="exact"/>
    </w:pPr>
    <w:rPr>
      <w:rFonts w:ascii="宋体"/>
      <w:sz w:val="24"/>
      <w:lang w:val="zh-CN"/>
    </w:rPr>
  </w:style>
  <w:style w:type="paragraph" w:styleId="a9">
    <w:name w:val="Body Text Indent"/>
    <w:basedOn w:val="a"/>
    <w:link w:val="aa"/>
    <w:qFormat/>
    <w:pPr>
      <w:tabs>
        <w:tab w:val="left" w:pos="6300"/>
      </w:tabs>
      <w:spacing w:line="360" w:lineRule="auto"/>
      <w:ind w:firstLineChars="200" w:firstLine="480"/>
    </w:pPr>
    <w:rPr>
      <w:rFonts w:ascii="宋体"/>
      <w:sz w:val="24"/>
      <w:lang w:val="zh-CN"/>
    </w:rPr>
  </w:style>
  <w:style w:type="paragraph" w:styleId="ab">
    <w:name w:val="Balloon Text"/>
    <w:basedOn w:val="a"/>
    <w:link w:val="ac"/>
    <w:qFormat/>
    <w:rPr>
      <w:sz w:val="18"/>
      <w:szCs w:val="18"/>
      <w:lang w:val="zh-CN"/>
    </w:rPr>
  </w:style>
  <w:style w:type="paragraph" w:styleId="ad">
    <w:name w:val="footer"/>
    <w:basedOn w:val="a"/>
    <w:link w:val="a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2"/>
    <w:basedOn w:val="a"/>
    <w:link w:val="20"/>
    <w:qFormat/>
    <w:pPr>
      <w:spacing w:line="200" w:lineRule="exact"/>
      <w:ind w:rightChars="-14" w:right="-29"/>
      <w:jc w:val="center"/>
    </w:pPr>
    <w:rPr>
      <w:rFonts w:ascii="宋体"/>
      <w:sz w:val="18"/>
      <w:szCs w:val="18"/>
      <w:lang w:val="zh-CN"/>
    </w:rPr>
  </w:style>
  <w:style w:type="paragraph" w:styleId="af1">
    <w:name w:val="Normal (Web)"/>
    <w:basedOn w:val="a"/>
    <w:qFormat/>
    <w:pPr>
      <w:widowControl/>
      <w:spacing w:before="72" w:after="72" w:line="336" w:lineRule="auto"/>
      <w:jc w:val="left"/>
    </w:pPr>
    <w:rPr>
      <w:rFonts w:ascii="宋体" w:hAnsi="宋体"/>
      <w:kern w:val="0"/>
      <w:sz w:val="24"/>
    </w:rPr>
  </w:style>
  <w:style w:type="paragraph" w:styleId="af2">
    <w:name w:val="annotation subject"/>
    <w:basedOn w:val="a5"/>
    <w:next w:val="a5"/>
    <w:link w:val="af3"/>
    <w:uiPriority w:val="99"/>
    <w:semiHidden/>
    <w:unhideWhenUsed/>
    <w:qFormat/>
    <w:rPr>
      <w:b/>
      <w:bCs/>
    </w:rPr>
  </w:style>
  <w:style w:type="character" w:styleId="af4">
    <w:name w:val="page number"/>
    <w:qFormat/>
    <w:rPr>
      <w:rFonts w:cs="Times New Roman"/>
    </w:rPr>
  </w:style>
  <w:style w:type="character" w:styleId="af5">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20">
    <w:name w:val="正文文本 2 字符"/>
    <w:basedOn w:val="a0"/>
    <w:link w:val="2"/>
    <w:qFormat/>
    <w:rPr>
      <w:rFonts w:ascii="宋体" w:eastAsia="宋体" w:hAnsi="Times New Roman" w:cs="Times New Roman"/>
      <w:sz w:val="18"/>
      <w:szCs w:val="18"/>
      <w:lang w:val="zh-CN" w:eastAsia="zh-CN"/>
    </w:rPr>
  </w:style>
  <w:style w:type="character" w:customStyle="1" w:styleId="30">
    <w:name w:val="正文文本 3 字符"/>
    <w:basedOn w:val="a0"/>
    <w:link w:val="3"/>
    <w:qFormat/>
    <w:rPr>
      <w:rFonts w:ascii="Times New Roman" w:eastAsia="宋体" w:hAnsi="Times New Roman" w:cs="Times New Roman"/>
      <w:sz w:val="18"/>
      <w:szCs w:val="20"/>
      <w:lang w:val="zh-CN" w:eastAsia="zh-CN"/>
    </w:rPr>
  </w:style>
  <w:style w:type="character" w:customStyle="1" w:styleId="ac">
    <w:name w:val="批注框文本 字符"/>
    <w:basedOn w:val="a0"/>
    <w:link w:val="ab"/>
    <w:qFormat/>
    <w:rPr>
      <w:rFonts w:ascii="Times New Roman" w:eastAsia="宋体" w:hAnsi="Times New Roman" w:cs="Times New Roman"/>
      <w:sz w:val="18"/>
      <w:szCs w:val="18"/>
      <w:lang w:val="zh-CN" w:eastAsia="zh-CN"/>
    </w:rPr>
  </w:style>
  <w:style w:type="character" w:customStyle="1" w:styleId="a8">
    <w:name w:val="正文文本 字符"/>
    <w:basedOn w:val="a0"/>
    <w:link w:val="a7"/>
    <w:qFormat/>
    <w:rPr>
      <w:rFonts w:ascii="宋体" w:eastAsia="宋体" w:hAnsi="Times New Roman" w:cs="Times New Roman"/>
      <w:sz w:val="24"/>
      <w:szCs w:val="24"/>
      <w:lang w:val="zh-CN" w:eastAsia="zh-CN"/>
    </w:rPr>
  </w:style>
  <w:style w:type="paragraph" w:customStyle="1" w:styleId="font5">
    <w:name w:val="font5"/>
    <w:basedOn w:val="a"/>
    <w:qFormat/>
    <w:pPr>
      <w:widowControl/>
      <w:spacing w:before="100" w:beforeAutospacing="1" w:after="100" w:afterAutospacing="1"/>
      <w:jc w:val="left"/>
    </w:pPr>
    <w:rPr>
      <w:rFonts w:ascii="宋体" w:hAnsi="宋体"/>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6">
    <w:name w:val="xl4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xl54">
    <w:name w:val="xl54"/>
    <w:basedOn w:val="a"/>
    <w:qFormat/>
    <w:pPr>
      <w:widowControl/>
      <w:pBdr>
        <w:top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50">
    <w:name w:val="xl5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18"/>
      <w:szCs w:val="18"/>
    </w:rPr>
  </w:style>
  <w:style w:type="paragraph" w:customStyle="1" w:styleId="xl62">
    <w:name w:val="xl62"/>
    <w:basedOn w:val="a"/>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rFonts w:ascii="宋体" w:hAnsi="宋体"/>
      <w:b/>
      <w:bCs/>
      <w:kern w:val="0"/>
      <w:sz w:val="24"/>
      <w:u w:val="single"/>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51">
    <w:name w:val="xl51"/>
    <w:basedOn w:val="a"/>
    <w:qFormat/>
    <w:pPr>
      <w:widowControl/>
      <w:pBdr>
        <w:top w:val="single" w:sz="4" w:space="0" w:color="auto"/>
        <w:bottom w:val="single" w:sz="4" w:space="0" w:color="auto"/>
      </w:pBdr>
      <w:spacing w:before="100" w:beforeAutospacing="1" w:after="100" w:afterAutospacing="1"/>
      <w:jc w:val="center"/>
    </w:pPr>
    <w:rPr>
      <w:rFonts w:ascii="宋体" w:hAnsi="宋体"/>
      <w:kern w:val="0"/>
      <w:sz w:val="18"/>
      <w:szCs w:val="18"/>
    </w:rPr>
  </w:style>
  <w:style w:type="paragraph" w:customStyle="1" w:styleId="xl55">
    <w:name w:val="xl5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59">
    <w:name w:val="xl59"/>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8">
    <w:name w:val="font8"/>
    <w:basedOn w:val="a"/>
    <w:qFormat/>
    <w:pPr>
      <w:widowControl/>
      <w:spacing w:before="100" w:beforeAutospacing="1" w:after="100" w:afterAutospacing="1"/>
      <w:jc w:val="left"/>
    </w:pPr>
    <w:rPr>
      <w:rFonts w:ascii="宋体" w:hAnsi="宋体"/>
      <w:color w:val="000000"/>
      <w:kern w:val="0"/>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
    <w:name w:val="xl33"/>
    <w:basedOn w:val="a"/>
    <w:qFormat/>
    <w:pPr>
      <w:widowControl/>
      <w:pBdr>
        <w:top w:val="single" w:sz="4" w:space="0" w:color="auto"/>
      </w:pBdr>
      <w:spacing w:before="100" w:beforeAutospacing="1" w:after="100" w:afterAutospacing="1"/>
      <w:jc w:val="left"/>
    </w:pPr>
    <w:rPr>
      <w:rFonts w:ascii="宋体" w:hAnsi="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Cs w:val="21"/>
    </w:rPr>
  </w:style>
  <w:style w:type="paragraph" w:customStyle="1" w:styleId="lineh18">
    <w:name w:val="line_h18"/>
    <w:basedOn w:val="a"/>
    <w:qFormat/>
    <w:pPr>
      <w:widowControl/>
      <w:spacing w:before="100" w:beforeAutospacing="1" w:after="100" w:afterAutospacing="1" w:line="240" w:lineRule="atLeast"/>
      <w:jc w:val="left"/>
    </w:pPr>
    <w:rPr>
      <w:rFonts w:ascii="宋体" w:hAnsi="宋体"/>
      <w:kern w:val="0"/>
      <w:sz w:val="24"/>
    </w:rPr>
  </w:style>
  <w:style w:type="paragraph" w:customStyle="1" w:styleId="xl63">
    <w:name w:val="xl63"/>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b/>
      <w:bCs/>
      <w:color w:val="000000"/>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2">
    <w:name w:val="xl42"/>
    <w:basedOn w:val="a"/>
    <w:qFormat/>
    <w:pPr>
      <w:widowControl/>
      <w:pBdr>
        <w:top w:val="single" w:sz="4" w:space="0" w:color="auto"/>
        <w:bottom w:val="single" w:sz="4" w:space="0" w:color="auto"/>
      </w:pBdr>
      <w:spacing w:before="100" w:beforeAutospacing="1" w:after="100" w:afterAutospacing="1"/>
      <w:jc w:val="left"/>
    </w:pPr>
    <w:rPr>
      <w:rFonts w:ascii="宋体" w:hAnsi="宋体"/>
      <w:kern w:val="0"/>
      <w:szCs w:val="21"/>
    </w:rPr>
  </w:style>
  <w:style w:type="paragraph" w:customStyle="1" w:styleId="xl52">
    <w:name w:val="xl5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3">
    <w:name w:val="xl43"/>
    <w:basedOn w:val="a"/>
    <w:qFormat/>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64">
    <w:name w:val="xl6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2">
    <w:name w:val="xl32"/>
    <w:basedOn w:val="a"/>
    <w:qFormat/>
    <w:pPr>
      <w:widowControl/>
      <w:pBdr>
        <w:top w:val="single" w:sz="4" w:space="0" w:color="auto"/>
      </w:pBdr>
      <w:spacing w:before="100" w:beforeAutospacing="1" w:after="100" w:afterAutospacing="1"/>
      <w:jc w:val="left"/>
    </w:pPr>
    <w:rPr>
      <w:rFonts w:ascii="宋体" w:hAnsi="宋体"/>
      <w:kern w:val="0"/>
      <w:szCs w:val="21"/>
    </w:rPr>
  </w:style>
  <w:style w:type="paragraph" w:customStyle="1" w:styleId="xl30">
    <w:name w:val="xl30"/>
    <w:basedOn w:val="a"/>
    <w:qFormat/>
    <w:pPr>
      <w:widowControl/>
      <w:spacing w:before="100" w:beforeAutospacing="1" w:after="100" w:afterAutospacing="1"/>
      <w:jc w:val="center"/>
    </w:pPr>
    <w:rPr>
      <w:rFonts w:ascii="宋体" w:hAnsi="宋体"/>
      <w:kern w:val="0"/>
      <w:sz w:val="22"/>
      <w:szCs w:val="22"/>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53">
    <w:name w:val="xl5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57">
    <w:name w:val="xl57"/>
    <w:basedOn w:val="a"/>
    <w:qFormat/>
    <w:pPr>
      <w:widowControl/>
      <w:pBdr>
        <w:bottom w:val="single" w:sz="4" w:space="0" w:color="auto"/>
      </w:pBdr>
      <w:spacing w:before="100" w:beforeAutospacing="1" w:after="100" w:afterAutospacing="1"/>
      <w:jc w:val="center"/>
    </w:pPr>
    <w:rPr>
      <w:rFonts w:ascii="宋体" w:hAnsi="宋体"/>
      <w:b/>
      <w:bCs/>
      <w:kern w:val="0"/>
      <w:sz w:val="24"/>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18"/>
      <w:szCs w:val="18"/>
    </w:rPr>
  </w:style>
  <w:style w:type="paragraph" w:customStyle="1" w:styleId="xl31">
    <w:name w:val="xl31"/>
    <w:basedOn w:val="a"/>
    <w:qFormat/>
    <w:pPr>
      <w:widowControl/>
      <w:spacing w:before="100" w:beforeAutospacing="1" w:after="100" w:afterAutospacing="1"/>
      <w:jc w:val="left"/>
    </w:pPr>
    <w:rPr>
      <w:rFonts w:ascii="宋体" w:hAnsi="宋体"/>
      <w:kern w:val="0"/>
      <w:sz w:val="22"/>
      <w:szCs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1"/>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aa">
    <w:name w:val="正文文本缩进 字符"/>
    <w:basedOn w:val="a0"/>
    <w:link w:val="a9"/>
    <w:qFormat/>
    <w:rPr>
      <w:rFonts w:ascii="宋体" w:eastAsia="宋体" w:hAnsi="Times New Roman" w:cs="Times New Roman"/>
      <w:sz w:val="24"/>
      <w:szCs w:val="24"/>
      <w:lang w:val="zh-CN" w:eastAsia="zh-CN"/>
    </w:rPr>
  </w:style>
  <w:style w:type="character" w:customStyle="1" w:styleId="a4">
    <w:name w:val="文档结构图 字符"/>
    <w:basedOn w:val="a0"/>
    <w:link w:val="a3"/>
    <w:uiPriority w:val="99"/>
    <w:semiHidden/>
    <w:qFormat/>
    <w:rPr>
      <w:rFonts w:ascii="宋体" w:eastAsia="宋体" w:hAnsi="Times New Roman" w:cs="Times New Roman"/>
      <w:kern w:val="2"/>
      <w:sz w:val="18"/>
      <w:szCs w:val="18"/>
    </w:rPr>
  </w:style>
  <w:style w:type="character" w:customStyle="1" w:styleId="a6">
    <w:name w:val="批注文字 字符"/>
    <w:basedOn w:val="a0"/>
    <w:link w:val="a5"/>
    <w:uiPriority w:val="99"/>
    <w:semiHidden/>
    <w:qFormat/>
    <w:rPr>
      <w:rFonts w:ascii="Times New Roman" w:eastAsia="宋体" w:hAnsi="Times New Roman" w:cs="Times New Roman"/>
      <w:kern w:val="2"/>
      <w:sz w:val="21"/>
      <w:szCs w:val="24"/>
    </w:rPr>
  </w:style>
  <w:style w:type="character" w:customStyle="1" w:styleId="af3">
    <w:name w:val="批注主题 字符"/>
    <w:basedOn w:val="a6"/>
    <w:link w:val="af2"/>
    <w:uiPriority w:val="99"/>
    <w:semiHidden/>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27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A9746-A0D0-490C-AAAB-B435A80B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11</Pages>
  <Words>1674</Words>
  <Characters>9542</Characters>
  <Application>Microsoft Office Word</Application>
  <DocSecurity>0</DocSecurity>
  <Lines>79</Lines>
  <Paragraphs>22</Paragraphs>
  <ScaleCrop>false</ScaleCrop>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cln</dc:creator>
  <cp:lastModifiedBy>陈琳娜</cp:lastModifiedBy>
  <cp:revision>12</cp:revision>
  <cp:lastPrinted>2022-09-08T04:01:00Z</cp:lastPrinted>
  <dcterms:created xsi:type="dcterms:W3CDTF">2020-09-01T05:06:00Z</dcterms:created>
  <dcterms:modified xsi:type="dcterms:W3CDTF">2022-09-08T04:02:00Z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