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724" w:rsidRDefault="00205521">
      <w:pPr>
        <w:spacing w:line="50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附件</w:t>
      </w:r>
      <w:r>
        <w:rPr>
          <w:rFonts w:ascii="仿宋" w:eastAsia="仿宋" w:hAnsi="仿宋" w:cs="仿宋" w:hint="eastAsia"/>
          <w:b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sz w:val="28"/>
          <w:szCs w:val="28"/>
        </w:rPr>
        <w:t>：</w:t>
      </w:r>
    </w:p>
    <w:p w:rsidR="00F32724" w:rsidRDefault="00205521">
      <w:pPr>
        <w:spacing w:line="500" w:lineRule="exact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宋体" w:hAnsi="宋体" w:cs="宋体" w:hint="eastAsia"/>
          <w:b/>
          <w:bCs/>
          <w:sz w:val="30"/>
          <w:szCs w:val="30"/>
        </w:rPr>
        <w:t>校党校法学院分校</w:t>
      </w:r>
      <w:r>
        <w:rPr>
          <w:rFonts w:ascii="宋体" w:hAnsi="宋体" w:cs="宋体" w:hint="eastAsia"/>
          <w:b/>
          <w:bCs/>
          <w:sz w:val="30"/>
          <w:szCs w:val="30"/>
        </w:rPr>
        <w:t>201</w:t>
      </w:r>
      <w:r>
        <w:rPr>
          <w:rFonts w:ascii="宋体" w:hAnsi="宋体" w:cs="宋体" w:hint="eastAsia"/>
          <w:b/>
          <w:bCs/>
          <w:sz w:val="30"/>
          <w:szCs w:val="30"/>
        </w:rPr>
        <w:t>7</w:t>
      </w:r>
      <w:r>
        <w:rPr>
          <w:rFonts w:ascii="宋体" w:hAnsi="宋体" w:cs="宋体" w:hint="eastAsia"/>
          <w:b/>
          <w:bCs/>
          <w:sz w:val="30"/>
          <w:szCs w:val="30"/>
        </w:rPr>
        <w:t>—</w:t>
      </w:r>
      <w:r>
        <w:rPr>
          <w:rFonts w:ascii="宋体" w:hAnsi="宋体" w:cs="宋体" w:hint="eastAsia"/>
          <w:b/>
          <w:bCs/>
          <w:sz w:val="30"/>
          <w:szCs w:val="30"/>
        </w:rPr>
        <w:t>201</w:t>
      </w:r>
      <w:r>
        <w:rPr>
          <w:rFonts w:ascii="宋体" w:hAnsi="宋体" w:cs="宋体" w:hint="eastAsia"/>
          <w:b/>
          <w:bCs/>
          <w:sz w:val="30"/>
          <w:szCs w:val="30"/>
        </w:rPr>
        <w:t>8</w:t>
      </w:r>
      <w:r>
        <w:rPr>
          <w:rFonts w:ascii="宋体" w:hAnsi="宋体" w:cs="宋体" w:hint="eastAsia"/>
          <w:b/>
          <w:bCs/>
          <w:sz w:val="30"/>
          <w:szCs w:val="30"/>
        </w:rPr>
        <w:t>学年第一学期学习日程安排表</w:t>
      </w:r>
    </w:p>
    <w:tbl>
      <w:tblPr>
        <w:tblW w:w="951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5540"/>
        <w:gridCol w:w="1154"/>
        <w:gridCol w:w="1023"/>
      </w:tblGrid>
      <w:tr w:rsidR="00F32724">
        <w:trPr>
          <w:trHeight w:val="294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724" w:rsidRDefault="00205521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724" w:rsidRDefault="00205521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学习内容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724" w:rsidRDefault="00205521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724" w:rsidRDefault="00205521">
            <w:pPr>
              <w:widowControl/>
              <w:spacing w:line="500" w:lineRule="exac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主讲人</w:t>
            </w:r>
          </w:p>
        </w:tc>
      </w:tr>
      <w:tr w:rsidR="00F32724">
        <w:trPr>
          <w:trHeight w:val="294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724" w:rsidRDefault="00205521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日（周六）</w:t>
            </w:r>
          </w:p>
          <w:p w:rsidR="00F32724" w:rsidRDefault="00205521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上午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8:30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—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:30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724" w:rsidRDefault="00205521">
            <w:pPr>
              <w:widowControl/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专题讲座：</w:t>
            </w:r>
            <w:r>
              <w:rPr>
                <w:rFonts w:ascii="仿宋_GB2312" w:eastAsia="仿宋_GB2312" w:hint="eastAsia"/>
                <w:kern w:val="0"/>
                <w:sz w:val="24"/>
              </w:rPr>
              <w:t>党员的学与做——大学生党员应当如何做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724" w:rsidRDefault="00205521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知明</w:t>
            </w:r>
            <w:r>
              <w:rPr>
                <w:rFonts w:ascii="仿宋_GB2312" w:eastAsia="仿宋_GB2312" w:hint="eastAsia"/>
                <w:kern w:val="0"/>
                <w:sz w:val="24"/>
              </w:rPr>
              <w:t>1-402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724" w:rsidRDefault="00205521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梁莹</w:t>
            </w:r>
          </w:p>
        </w:tc>
      </w:tr>
      <w:tr w:rsidR="00F32724">
        <w:trPr>
          <w:trHeight w:val="904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724" w:rsidRDefault="00205521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日（周日）</w:t>
            </w:r>
          </w:p>
          <w:p w:rsidR="00F32724" w:rsidRDefault="00205521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上午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8:30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—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:30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724" w:rsidRDefault="00205521">
            <w:pPr>
              <w:pStyle w:val="3"/>
              <w:widowControl/>
              <w:shd w:val="clear" w:color="auto" w:fill="FFFFFF"/>
              <w:spacing w:beforeAutospacing="0" w:afterAutospacing="0" w:line="312" w:lineRule="atLeast"/>
              <w:rPr>
                <w:rFonts w:ascii="仿宋_GB2312" w:eastAsia="仿宋_GB2312" w:hAnsiTheme="minorHAnsi" w:cstheme="minorBidi" w:hint="default"/>
                <w:b w:val="0"/>
                <w:sz w:val="24"/>
                <w:szCs w:val="24"/>
              </w:rPr>
            </w:pPr>
            <w:r>
              <w:rPr>
                <w:rFonts w:ascii="仿宋_GB2312" w:eastAsia="仿宋_GB2312" w:hAnsiTheme="minorHAnsi" w:cstheme="minorBidi"/>
                <w:b w:val="0"/>
                <w:sz w:val="24"/>
                <w:szCs w:val="24"/>
              </w:rPr>
              <w:t>专题讲座：严守党的纪律，学习</w:t>
            </w:r>
            <w:proofErr w:type="gramStart"/>
            <w:r>
              <w:rPr>
                <w:rFonts w:ascii="仿宋_GB2312" w:eastAsia="仿宋_GB2312" w:hAnsiTheme="minorHAnsi" w:cstheme="minorBidi"/>
                <w:b w:val="0"/>
                <w:sz w:val="24"/>
                <w:szCs w:val="24"/>
              </w:rPr>
              <w:t>《</w:t>
            </w:r>
            <w:proofErr w:type="gramEnd"/>
            <w:r>
              <w:rPr>
                <w:rFonts w:ascii="仿宋_GB2312" w:eastAsia="仿宋_GB2312" w:hAnsiTheme="minorHAnsi" w:cstheme="minorBidi" w:hint="default"/>
                <w:b w:val="0"/>
                <w:sz w:val="24"/>
                <w:szCs w:val="24"/>
              </w:rPr>
              <w:fldChar w:fldCharType="begin"/>
            </w:r>
            <w:r>
              <w:rPr>
                <w:rFonts w:ascii="仿宋_GB2312" w:eastAsia="仿宋_GB2312" w:hAnsiTheme="minorHAnsi" w:cstheme="minorBidi" w:hint="default"/>
                <w:b w:val="0"/>
                <w:sz w:val="24"/>
                <w:szCs w:val="24"/>
              </w:rPr>
              <w:instrText xml:space="preserve"> HYPERLINK "https://www.sogou.com/link?url=DOb0bgH2eKjRiy6S-EyBciCDFRTZxEJgN2ujv0dkuRV8QMfzXsbJ7BvT47fi1v8bsZt0zB1tywODyU4WkDGEJgTsvhgK4QYq1Tk5B31OMCJFdpS0gebc2cU_oPSzEOR0u4gbLVlLayvXH_s6RKaIeWe1qjuHCnVpMUwkUzLFP40YopoHIsH7t96oQ57nABRV_7Y0BIqcXJIc8pmhi239w</w:instrText>
            </w:r>
            <w:r>
              <w:rPr>
                <w:rFonts w:ascii="仿宋_GB2312" w:eastAsia="仿宋_GB2312" w:hAnsiTheme="minorHAnsi" w:cstheme="minorBidi" w:hint="default"/>
                <w:b w:val="0"/>
                <w:sz w:val="24"/>
                <w:szCs w:val="24"/>
              </w:rPr>
              <w:instrText xml:space="preserve">rdPDlgGcJdeJwKp6FmFkSpQteaQ0ljEZH6DKns5S3G5A7oLQ1bSAcx0RVl_jprwl49v8JSZeo4E" \t "https://www.sogou.com/_blank" </w:instrText>
            </w:r>
            <w:r>
              <w:rPr>
                <w:rFonts w:ascii="仿宋_GB2312" w:eastAsia="仿宋_GB2312" w:hAnsiTheme="minorHAnsi" w:cstheme="minorBidi" w:hint="default"/>
                <w:b w:val="0"/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 w:hAnsiTheme="minorHAnsi" w:cstheme="minorBidi" w:hint="default"/>
                <w:b w:val="0"/>
                <w:sz w:val="24"/>
                <w:szCs w:val="24"/>
              </w:rPr>
              <w:t>习近平关于严明</w:t>
            </w:r>
          </w:p>
          <w:p w:rsidR="00F32724" w:rsidRDefault="00205521">
            <w:pPr>
              <w:widowControl/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党的纪律和规矩</w:t>
            </w:r>
            <w:r>
              <w:rPr>
                <w:rFonts w:ascii="仿宋_GB2312" w:eastAsia="仿宋_GB2312" w:hint="eastAsia"/>
                <w:kern w:val="0"/>
                <w:sz w:val="24"/>
              </w:rPr>
              <w:t>的</w:t>
            </w:r>
            <w:r>
              <w:rPr>
                <w:rFonts w:ascii="仿宋_GB2312" w:eastAsia="仿宋_GB2312"/>
                <w:kern w:val="0"/>
                <w:sz w:val="24"/>
              </w:rPr>
              <w:t>论述</w:t>
            </w:r>
            <w:r>
              <w:rPr>
                <w:rFonts w:ascii="仿宋_GB2312" w:eastAsia="仿宋_GB2312"/>
                <w:kern w:val="0"/>
                <w:sz w:val="24"/>
              </w:rPr>
              <w:fldChar w:fldCharType="end"/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》</w:t>
            </w:r>
            <w:proofErr w:type="gramEnd"/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724" w:rsidRDefault="00205521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知明</w:t>
            </w:r>
            <w:r>
              <w:rPr>
                <w:rFonts w:ascii="仿宋_GB2312" w:eastAsia="仿宋_GB2312" w:hint="eastAsia"/>
                <w:kern w:val="0"/>
                <w:sz w:val="24"/>
              </w:rPr>
              <w:t>1-402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724" w:rsidRDefault="00205521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郑晓玲</w:t>
            </w:r>
          </w:p>
        </w:tc>
      </w:tr>
      <w:tr w:rsidR="00F32724">
        <w:trPr>
          <w:trHeight w:val="294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724" w:rsidRDefault="00205521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13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日（周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）</w:t>
            </w:r>
          </w:p>
          <w:p w:rsidR="00F32724" w:rsidRDefault="00205521">
            <w:pPr>
              <w:widowControl/>
              <w:spacing w:line="50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下午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14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:30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—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16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:30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724" w:rsidRDefault="00205521">
            <w:pPr>
              <w:widowControl/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专题讲座：</w:t>
            </w:r>
            <w:r>
              <w:rPr>
                <w:rFonts w:ascii="仿宋_GB2312" w:eastAsia="仿宋_GB2312" w:hint="eastAsia"/>
                <w:kern w:val="0"/>
                <w:sz w:val="24"/>
              </w:rPr>
              <w:t>学习中国共产党党章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724" w:rsidRDefault="00205521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人文楼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二楼</w:t>
            </w:r>
            <w:r>
              <w:rPr>
                <w:rFonts w:ascii="仿宋_GB2312" w:eastAsia="仿宋_GB2312" w:hint="eastAsia"/>
                <w:kern w:val="0"/>
                <w:sz w:val="24"/>
              </w:rPr>
              <w:t>会议室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724" w:rsidRDefault="00205521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王佳龙</w:t>
            </w:r>
          </w:p>
        </w:tc>
      </w:tr>
      <w:tr w:rsidR="00F32724">
        <w:trPr>
          <w:trHeight w:val="282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724" w:rsidRDefault="00205521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16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日（周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六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）</w:t>
            </w:r>
          </w:p>
          <w:p w:rsidR="00F32724" w:rsidRDefault="00205521">
            <w:pPr>
              <w:widowControl/>
              <w:spacing w:line="50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上午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08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:30-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:30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724" w:rsidRDefault="00205521">
            <w:pPr>
              <w:widowControl/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专题讲座：</w:t>
            </w:r>
            <w:r>
              <w:rPr>
                <w:rFonts w:ascii="仿宋_GB2312" w:eastAsia="仿宋_GB2312" w:hint="eastAsia"/>
                <w:kern w:val="0"/>
                <w:sz w:val="24"/>
              </w:rPr>
              <w:t>促进社会公正，增进人民福祉——学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习习近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平总书记关于公平正义的重要论述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724" w:rsidRDefault="00205521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人文楼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二楼</w:t>
            </w:r>
            <w:r>
              <w:rPr>
                <w:rFonts w:ascii="仿宋_GB2312" w:eastAsia="仿宋_GB2312" w:hint="eastAsia"/>
                <w:kern w:val="0"/>
                <w:sz w:val="24"/>
              </w:rPr>
              <w:t>会议室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724" w:rsidRDefault="00205521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李锋</w:t>
            </w:r>
          </w:p>
        </w:tc>
      </w:tr>
      <w:tr w:rsidR="00F32724">
        <w:trPr>
          <w:trHeight w:val="282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724" w:rsidRDefault="00205521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17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日（周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日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）</w:t>
            </w:r>
          </w:p>
          <w:p w:rsidR="00F32724" w:rsidRDefault="00205521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下午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14:30-1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:30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724" w:rsidRDefault="00205521">
            <w:pPr>
              <w:pStyle w:val="3"/>
              <w:widowControl/>
              <w:shd w:val="clear" w:color="auto" w:fill="FFFFFF"/>
              <w:spacing w:beforeAutospacing="0" w:afterAutospacing="0" w:line="312" w:lineRule="atLeast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 w:hAnsiTheme="minorHAnsi" w:cstheme="minorBidi"/>
                <w:b w:val="0"/>
                <w:sz w:val="24"/>
                <w:szCs w:val="24"/>
              </w:rPr>
              <w:t>自学：《</w:t>
            </w:r>
            <w:hyperlink r:id="rId7" w:tgtFrame="https://www.sogou.com/_blank" w:history="1">
              <w:r>
                <w:rPr>
                  <w:rFonts w:ascii="仿宋_GB2312" w:eastAsia="仿宋_GB2312" w:hAnsiTheme="minorHAnsi" w:cstheme="minorBidi" w:hint="default"/>
                  <w:b w:val="0"/>
                  <w:sz w:val="24"/>
                  <w:szCs w:val="24"/>
                </w:rPr>
                <w:t>关于新形势下党内政治生活的若干准则</w:t>
              </w:r>
            </w:hyperlink>
            <w:r>
              <w:rPr>
                <w:rFonts w:ascii="仿宋_GB2312" w:eastAsia="仿宋_GB2312" w:hAnsiTheme="minorHAnsi" w:cstheme="minorBidi"/>
                <w:b w:val="0"/>
                <w:sz w:val="24"/>
                <w:szCs w:val="24"/>
              </w:rPr>
              <w:t>》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724" w:rsidRDefault="00205521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人文楼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二楼</w:t>
            </w:r>
            <w:r>
              <w:rPr>
                <w:rFonts w:ascii="仿宋_GB2312" w:eastAsia="仿宋_GB2312" w:hint="eastAsia"/>
                <w:kern w:val="0"/>
                <w:sz w:val="24"/>
              </w:rPr>
              <w:t>会议室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724" w:rsidRDefault="00205521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-----</w:t>
            </w:r>
          </w:p>
        </w:tc>
      </w:tr>
    </w:tbl>
    <w:p w:rsidR="00F32724" w:rsidRDefault="00205521">
      <w:pPr>
        <w:widowControl/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4"/>
        </w:rPr>
        <w:t>注：时间如有变动，另行通知。</w:t>
      </w:r>
    </w:p>
    <w:p w:rsidR="00F32724" w:rsidRDefault="00F32724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F32724" w:rsidRDefault="00F32724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F32724" w:rsidRDefault="00F32724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F32724" w:rsidRDefault="00F32724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F32724" w:rsidRDefault="00F32724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F32724" w:rsidRDefault="00F32724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F32724" w:rsidRDefault="00F32724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F32724" w:rsidRDefault="00F32724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F32724" w:rsidRDefault="00F32724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F32724" w:rsidRDefault="00F32724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sectPr w:rsidR="00F327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87" w:bottom="1440" w:left="136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521" w:rsidRDefault="00205521">
      <w:r>
        <w:separator/>
      </w:r>
    </w:p>
  </w:endnote>
  <w:endnote w:type="continuationSeparator" w:id="0">
    <w:p w:rsidR="00205521" w:rsidRDefault="0020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724" w:rsidRDefault="00205521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F32724" w:rsidRDefault="00F3272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724" w:rsidRDefault="0020552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254000" cy="35052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" cy="350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F32724" w:rsidRDefault="00205521">
                          <w:pPr>
                            <w:pStyle w:val="a4"/>
                            <w:rPr>
                              <w:rStyle w:val="a6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sz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sz w:val="24"/>
                            </w:rPr>
                            <w:t>- 1 -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style="position:absolute;margin-left:0;margin-top:0;width:20pt;height:27.6pt;z-index:251658240;visibility:visible;mso-wrap-style:none;mso-wrap-distance-left:9pt;mso-wrap-distance-top:0;mso-wrap-distance-right:9pt;mso-wrap-distance-bottom:0;mso-position-horizontal:center;mso-position-horizontal-relative:margin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" filled="f" stroked="f">
              <v:textbox style="mso-fit-shape-to-text:t" inset="0,0,0,0">
                <w:txbxContent>
                  <w:p w:rsidR="00F32724" w:rsidRDefault="00205521">
                    <w:pPr>
                      <w:pStyle w:val="a4"/>
                      <w:rPr>
                        <w:rStyle w:val="a6"/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rStyle w:val="a6"/>
                        <w:sz w:val="24"/>
                      </w:rPr>
                      <w:instrText xml:space="preserve">PAGE 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rStyle w:val="a6"/>
                        <w:sz w:val="24"/>
                      </w:rPr>
                      <w:t>- 1 -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724" w:rsidRDefault="00F327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521" w:rsidRDefault="00205521">
      <w:r>
        <w:separator/>
      </w:r>
    </w:p>
  </w:footnote>
  <w:footnote w:type="continuationSeparator" w:id="0">
    <w:p w:rsidR="00205521" w:rsidRDefault="00205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724" w:rsidRDefault="00F327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724" w:rsidRDefault="00F32724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724" w:rsidRDefault="00F327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A0B12AA"/>
    <w:rsid w:val="00205521"/>
    <w:rsid w:val="003842DF"/>
    <w:rsid w:val="00F32724"/>
    <w:rsid w:val="00F352E8"/>
    <w:rsid w:val="016D769D"/>
    <w:rsid w:val="06D162AD"/>
    <w:rsid w:val="070278AC"/>
    <w:rsid w:val="14641E35"/>
    <w:rsid w:val="25A32D2B"/>
    <w:rsid w:val="26D224C7"/>
    <w:rsid w:val="28E116A5"/>
    <w:rsid w:val="39A614B6"/>
    <w:rsid w:val="3A533B15"/>
    <w:rsid w:val="3B0A1377"/>
    <w:rsid w:val="3F222486"/>
    <w:rsid w:val="40072410"/>
    <w:rsid w:val="4A0B12AA"/>
    <w:rsid w:val="59FB28B0"/>
    <w:rsid w:val="5CF62DFC"/>
    <w:rsid w:val="5D5C3BA2"/>
    <w:rsid w:val="5E20176D"/>
    <w:rsid w:val="609761B5"/>
    <w:rsid w:val="69E841DD"/>
    <w:rsid w:val="71BE2134"/>
    <w:rsid w:val="74297CCF"/>
    <w:rsid w:val="7584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55BE75-5F6C-458B-95E4-DB4B93FB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440" w:lineRule="exact"/>
      <w:jc w:val="center"/>
    </w:pPr>
    <w:rPr>
      <w:rFonts w:ascii="仿宋_GB2312" w:eastAsia="仿宋_GB2312"/>
      <w:sz w:val="32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ogou.com/link?url=DSOYnZeCC_pN5cu5thuR6bGuF0zw5XMygP9EZ98jzRK2yblgpwgmwn9647k0CRYvCsoRpFRSvrsXdvWabIFevp8wneh2AZeJYVQYyVoKdwU.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lu</dc:creator>
  <cp:lastModifiedBy>陈 飞龙</cp:lastModifiedBy>
  <cp:revision>3</cp:revision>
  <dcterms:created xsi:type="dcterms:W3CDTF">2018-08-27T23:46:00Z</dcterms:created>
  <dcterms:modified xsi:type="dcterms:W3CDTF">2018-08-27T23:46:00Z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